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CB1" w:rsidRDefault="001130EC" w:rsidP="00BF6CB1">
      <w:pPr>
        <w:pStyle w:val="KeinLeerraum"/>
        <w:rPr>
          <w:lang w:val="en-US"/>
        </w:rPr>
      </w:pPr>
      <w:r w:rsidRPr="00A926C5">
        <w:rPr>
          <w:noProof/>
          <w:lang w:eastAsia="de-DE"/>
        </w:rPr>
        <w:drawing>
          <wp:anchor distT="0" distB="0" distL="114300" distR="114300" simplePos="0" relativeHeight="251658240" behindDoc="1" locked="0" layoutInCell="1" allowOverlap="1">
            <wp:simplePos x="0" y="0"/>
            <wp:positionH relativeFrom="column">
              <wp:posOffset>92710</wp:posOffset>
            </wp:positionH>
            <wp:positionV relativeFrom="paragraph">
              <wp:posOffset>-725170</wp:posOffset>
            </wp:positionV>
            <wp:extent cx="1147445" cy="361950"/>
            <wp:effectExtent l="0" t="0" r="0" b="0"/>
            <wp:wrapTight wrapText="bothSides">
              <wp:wrapPolygon edited="0">
                <wp:start x="0" y="0"/>
                <wp:lineTo x="0" y="20463"/>
                <wp:lineTo x="21158" y="20463"/>
                <wp:lineTo x="21158" y="0"/>
                <wp:lineTo x="0" y="0"/>
              </wp:wrapPolygon>
            </wp:wrapTight>
            <wp:docPr id="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7445" cy="361950"/>
                    </a:xfrm>
                    <a:prstGeom prst="rect">
                      <a:avLst/>
                    </a:prstGeom>
                  </pic:spPr>
                </pic:pic>
              </a:graphicData>
            </a:graphic>
            <wp14:sizeRelH relativeFrom="margin">
              <wp14:pctWidth>0</wp14:pctWidth>
            </wp14:sizeRelH>
          </wp:anchor>
        </w:drawing>
      </w:r>
      <w:r w:rsidR="00BF6CB1" w:rsidRPr="00FE3846">
        <w:rPr>
          <w:lang w:val="en-US"/>
        </w:rPr>
        <w:t>Text for tender</w:t>
      </w:r>
    </w:p>
    <w:p w:rsidR="00BF6CB1" w:rsidRPr="00FE3846" w:rsidRDefault="00BF6CB1" w:rsidP="00BF6CB1">
      <w:pPr>
        <w:pStyle w:val="Default"/>
        <w:rPr>
          <w:rFonts w:eastAsiaTheme="minorHAnsi"/>
          <w:lang w:val="en-US" w:bidi="ar-SA"/>
        </w:rPr>
      </w:pPr>
    </w:p>
    <w:p w:rsidR="00BF6CB1" w:rsidRPr="00FE3846" w:rsidRDefault="00BF6CB1" w:rsidP="00BF6CB1">
      <w:pPr>
        <w:pStyle w:val="KeinLeerraum"/>
        <w:rPr>
          <w:spacing w:val="2"/>
          <w:position w:val="-2"/>
          <w:sz w:val="11"/>
          <w:szCs w:val="11"/>
          <w:lang w:val="en-US"/>
        </w:rPr>
      </w:pPr>
      <w:r w:rsidRPr="00FE3846">
        <w:rPr>
          <w:lang w:val="en-US"/>
        </w:rPr>
        <w:t>HEPA filter system with scanner, type SCF</w:t>
      </w:r>
      <w:proofErr w:type="spellStart"/>
      <w:r w:rsidRPr="00FE3846">
        <w:rPr>
          <w:spacing w:val="2"/>
          <w:position w:val="-2"/>
          <w:sz w:val="11"/>
          <w:szCs w:val="11"/>
          <w:lang w:val="en-US"/>
        </w:rPr>
        <w:t>hightec</w:t>
      </w:r>
      <w:proofErr w:type="spellEnd"/>
      <w:r w:rsidRPr="00FE3846">
        <w:rPr>
          <w:spacing w:val="2"/>
          <w:position w:val="-2"/>
          <w:sz w:val="11"/>
          <w:szCs w:val="11"/>
          <w:lang w:val="en-US"/>
        </w:rPr>
        <w:t xml:space="preserve"> Triple S</w:t>
      </w:r>
    </w:p>
    <w:p w:rsidR="00BF6CB1" w:rsidRPr="00FE3846" w:rsidRDefault="00BF6CB1" w:rsidP="00BF6CB1">
      <w:pPr>
        <w:pStyle w:val="Listenabsatz"/>
        <w:numPr>
          <w:ilvl w:val="0"/>
          <w:numId w:val="41"/>
        </w:numPr>
        <w:spacing w:before="0" w:after="0"/>
        <w:rPr>
          <w:lang w:val="en-US"/>
        </w:rPr>
      </w:pPr>
      <w:r w:rsidRPr="00FE3846">
        <w:rPr>
          <w:lang w:val="en-US"/>
        </w:rPr>
        <w:t>Robust filter housing made of stainless steel, material 1.4301 (AISI/SAE</w:t>
      </w:r>
      <w:r>
        <w:rPr>
          <w:rFonts w:ascii="Swis721 Lt BT" w:hAnsi="Swis721 Lt BT" w:cs="Swis721 Lt BT"/>
          <w:lang w:val="en-US"/>
        </w:rPr>
        <w:t xml:space="preserve"> </w:t>
      </w:r>
      <w:r w:rsidRPr="00FE3846">
        <w:rPr>
          <w:lang w:val="en-US"/>
        </w:rPr>
        <w:t>304) in gastight design according to the tightness requirements of the DIN</w:t>
      </w:r>
      <w:r>
        <w:rPr>
          <w:rFonts w:ascii="Swis721 Lt BT" w:hAnsi="Swis721 Lt BT" w:cs="Swis721 Lt BT"/>
          <w:lang w:val="en-US"/>
        </w:rPr>
        <w:t xml:space="preserve"> </w:t>
      </w:r>
      <w:r w:rsidRPr="00FE3846">
        <w:rPr>
          <w:lang w:val="en-US"/>
        </w:rPr>
        <w:t>25</w:t>
      </w:r>
      <w:r>
        <w:rPr>
          <w:rFonts w:ascii="Swis721 Lt BT" w:hAnsi="Swis721 Lt BT" w:cs="Swis721 Lt BT"/>
          <w:lang w:val="en-US"/>
        </w:rPr>
        <w:t xml:space="preserve"> </w:t>
      </w:r>
      <w:r w:rsidRPr="00FE3846">
        <w:rPr>
          <w:lang w:val="en-US"/>
        </w:rPr>
        <w:t>496, table</w:t>
      </w:r>
      <w:r>
        <w:rPr>
          <w:rFonts w:ascii="Swis721 Lt BT" w:hAnsi="Swis721 Lt BT" w:cs="Swis721 Lt BT"/>
          <w:lang w:val="en-US"/>
        </w:rPr>
        <w:t xml:space="preserve"> </w:t>
      </w:r>
      <w:r w:rsidRPr="00FE3846">
        <w:rPr>
          <w:lang w:val="en-US"/>
        </w:rPr>
        <w:t>3, for fine-dust and HEPA filter elements, the ins</w:t>
      </w:r>
      <w:r>
        <w:rPr>
          <w:lang w:val="en-US"/>
        </w:rPr>
        <w:t>ertion ports are clearly marked</w:t>
      </w:r>
    </w:p>
    <w:p w:rsidR="00BF6CB1" w:rsidRPr="00BF6CB1" w:rsidRDefault="00BF6CB1" w:rsidP="00BF6CB1">
      <w:pPr>
        <w:pStyle w:val="Listenabsatz"/>
        <w:numPr>
          <w:ilvl w:val="0"/>
          <w:numId w:val="41"/>
        </w:numPr>
        <w:spacing w:before="0" w:after="0"/>
        <w:rPr>
          <w:lang w:val="en-US"/>
        </w:rPr>
      </w:pPr>
      <w:r w:rsidRPr="00BF6CB1">
        <w:rPr>
          <w:lang w:val="en-US"/>
        </w:rPr>
        <w:t>All welding are made according to DIN</w:t>
      </w:r>
      <w:r w:rsidRPr="00BF6CB1">
        <w:rPr>
          <w:rFonts w:ascii="Swis721 Lt BT" w:hAnsi="Swis721 Lt BT" w:cs="Swis721 Lt BT"/>
          <w:lang w:val="en-US"/>
        </w:rPr>
        <w:t xml:space="preserve"> </w:t>
      </w:r>
      <w:r w:rsidRPr="00BF6CB1">
        <w:rPr>
          <w:lang w:val="en-US"/>
        </w:rPr>
        <w:t>25</w:t>
      </w:r>
      <w:r w:rsidRPr="00BF6CB1">
        <w:rPr>
          <w:rFonts w:ascii="Swis721 Lt BT" w:hAnsi="Swis721 Lt BT" w:cs="Swis721 Lt BT"/>
          <w:lang w:val="en-US"/>
        </w:rPr>
        <w:t xml:space="preserve"> </w:t>
      </w:r>
      <w:r w:rsidRPr="00BF6CB1">
        <w:rPr>
          <w:lang w:val="en-US"/>
        </w:rPr>
        <w:t>496, item</w:t>
      </w:r>
      <w:r w:rsidRPr="00BF6CB1">
        <w:rPr>
          <w:rFonts w:ascii="Swis721 Lt BT" w:hAnsi="Swis721 Lt BT" w:cs="Swis721 Lt BT"/>
          <w:lang w:val="en-US"/>
        </w:rPr>
        <w:t xml:space="preserve"> </w:t>
      </w:r>
      <w:r w:rsidRPr="00BF6CB1">
        <w:rPr>
          <w:lang w:val="en-US"/>
        </w:rPr>
        <w:t xml:space="preserve">6.2(4), that means using </w:t>
      </w:r>
      <w:proofErr w:type="spellStart"/>
      <w:r w:rsidRPr="00BF6CB1">
        <w:rPr>
          <w:lang w:val="en-US"/>
        </w:rPr>
        <w:t>stabilised</w:t>
      </w:r>
      <w:proofErr w:type="spellEnd"/>
      <w:r w:rsidRPr="00BF6CB1">
        <w:rPr>
          <w:lang w:val="en-US"/>
        </w:rPr>
        <w:t xml:space="preserve"> steel at austenitic material, e.g. material 1.4541 (AISI/SAE</w:t>
      </w:r>
      <w:r w:rsidRPr="00BF6CB1">
        <w:rPr>
          <w:rFonts w:ascii="Swis721 Lt BT" w:hAnsi="Swis721 Lt BT" w:cs="Swis721 Lt BT"/>
          <w:lang w:val="en-US"/>
        </w:rPr>
        <w:t xml:space="preserve"> </w:t>
      </w:r>
      <w:r w:rsidRPr="00BF6CB1">
        <w:rPr>
          <w:lang w:val="en-US"/>
        </w:rPr>
        <w:t>321 or B.S.</w:t>
      </w:r>
      <w:r w:rsidRPr="00BF6CB1">
        <w:rPr>
          <w:rFonts w:ascii="Swis721 Lt BT" w:hAnsi="Swis721 Lt BT" w:cs="Swis721 Lt BT"/>
          <w:lang w:val="en-US"/>
        </w:rPr>
        <w:t xml:space="preserve"> </w:t>
      </w:r>
      <w:r w:rsidRPr="00BF6CB1">
        <w:rPr>
          <w:lang w:val="en-US"/>
        </w:rPr>
        <w:t>321 S12) and using ki</w:t>
      </w:r>
      <w:r>
        <w:rPr>
          <w:lang w:val="en-US"/>
        </w:rPr>
        <w:t xml:space="preserve">lled steel at </w:t>
      </w:r>
      <w:proofErr w:type="spellStart"/>
      <w:r>
        <w:rPr>
          <w:lang w:val="en-US"/>
        </w:rPr>
        <w:t>ferretic</w:t>
      </w:r>
      <w:proofErr w:type="spellEnd"/>
      <w:r>
        <w:rPr>
          <w:lang w:val="en-US"/>
        </w:rPr>
        <w:t xml:space="preserve"> material</w:t>
      </w:r>
    </w:p>
    <w:p w:rsidR="00BF6CB1" w:rsidRPr="00FE3846" w:rsidRDefault="00BF6CB1" w:rsidP="00BF6CB1">
      <w:pPr>
        <w:pStyle w:val="Listenabsatz"/>
        <w:numPr>
          <w:ilvl w:val="0"/>
          <w:numId w:val="41"/>
        </w:numPr>
        <w:spacing w:before="0" w:after="0"/>
        <w:rPr>
          <w:lang w:val="en-US"/>
        </w:rPr>
      </w:pPr>
      <w:r w:rsidRPr="00FE3846">
        <w:rPr>
          <w:lang w:val="en-US"/>
        </w:rPr>
        <w:t xml:space="preserve">To ensure a good decontamination and disinfection result housing welds </w:t>
      </w:r>
      <w:r>
        <w:rPr>
          <w:lang w:val="en-US"/>
        </w:rPr>
        <w:t>are continuous and without gaps</w:t>
      </w:r>
    </w:p>
    <w:p w:rsidR="00BF6CB1" w:rsidRPr="00FE3846" w:rsidRDefault="00BF6CB1" w:rsidP="00BF6CB1">
      <w:pPr>
        <w:pStyle w:val="Listenabsatz"/>
        <w:numPr>
          <w:ilvl w:val="0"/>
          <w:numId w:val="41"/>
        </w:numPr>
        <w:spacing w:before="0" w:after="0"/>
        <w:rPr>
          <w:lang w:val="en-US"/>
        </w:rPr>
      </w:pPr>
      <w:r w:rsidRPr="00FE3846">
        <w:rPr>
          <w:lang w:val="en-US"/>
        </w:rPr>
        <w:t>The housing is equipped with</w:t>
      </w:r>
      <w:r>
        <w:rPr>
          <w:lang w:val="en-US"/>
        </w:rPr>
        <w:t xml:space="preserve"> lifting lugs for easy handling</w:t>
      </w:r>
    </w:p>
    <w:p w:rsidR="00BF6CB1" w:rsidRPr="00FE3846" w:rsidRDefault="00BF6CB1" w:rsidP="00BF6CB1">
      <w:pPr>
        <w:pStyle w:val="Listenabsatz"/>
        <w:numPr>
          <w:ilvl w:val="0"/>
          <w:numId w:val="41"/>
        </w:numPr>
        <w:spacing w:before="0" w:after="0"/>
        <w:rPr>
          <w:lang w:val="en-US"/>
        </w:rPr>
      </w:pPr>
      <w:r w:rsidRPr="00FE3846">
        <w:rPr>
          <w:lang w:val="en-US"/>
        </w:rPr>
        <w:t>Clamping of the HEPA filter elements by means of self-adjusting spring systems, to ensure the tightness requirements for the seat of the filter element according to</w:t>
      </w:r>
      <w:r w:rsidRPr="00FE3846">
        <w:rPr>
          <w:color w:val="C1001F"/>
          <w:lang w:val="en-US"/>
        </w:rPr>
        <w:t xml:space="preserve"> </w:t>
      </w:r>
      <w:r w:rsidRPr="00FE3846">
        <w:rPr>
          <w:lang w:val="en-US"/>
        </w:rPr>
        <w:t>DIN</w:t>
      </w:r>
      <w:r>
        <w:rPr>
          <w:rFonts w:ascii="Swis721 Lt BT" w:hAnsi="Swis721 Lt BT" w:cs="Swis721 Lt BT"/>
          <w:lang w:val="en-US"/>
        </w:rPr>
        <w:t xml:space="preserve"> </w:t>
      </w:r>
      <w:r w:rsidRPr="00FE3846">
        <w:rPr>
          <w:lang w:val="en-US"/>
        </w:rPr>
        <w:t>25</w:t>
      </w:r>
      <w:r>
        <w:rPr>
          <w:rFonts w:ascii="Swis721 Lt BT" w:hAnsi="Swis721 Lt BT" w:cs="Swis721 Lt BT"/>
          <w:lang w:val="en-US"/>
        </w:rPr>
        <w:t xml:space="preserve"> </w:t>
      </w:r>
      <w:r w:rsidRPr="00FE3846">
        <w:rPr>
          <w:lang w:val="en-US"/>
        </w:rPr>
        <w:t>496, table</w:t>
      </w:r>
      <w:r>
        <w:rPr>
          <w:rFonts w:ascii="Swis721 Lt BT" w:hAnsi="Swis721 Lt BT" w:cs="Swis721 Lt BT"/>
          <w:lang w:val="en-US"/>
        </w:rPr>
        <w:t xml:space="preserve"> </w:t>
      </w:r>
      <w:r w:rsidRPr="00FE3846">
        <w:rPr>
          <w:lang w:val="en-US"/>
        </w:rPr>
        <w:t>3, under conditions of a retreating sealing caused by e.g. aging. Quick release of the clamping devices by means of single acting pneumatic cylinders for filter element exchange. The cylinders to be supplied with compressed air (6</w:t>
      </w:r>
      <w:r>
        <w:rPr>
          <w:rFonts w:ascii="Swis721 Lt BT" w:hAnsi="Swis721 Lt BT" w:cs="Swis721 Lt BT"/>
          <w:lang w:val="en-US"/>
        </w:rPr>
        <w:t xml:space="preserve"> </w:t>
      </w:r>
      <w:r w:rsidRPr="00FE3846">
        <w:rPr>
          <w:lang w:val="en-US"/>
        </w:rPr>
        <w:t>bar oil-free and water-less) via a three-way valve positioned at the front side of the filter housing. So for the inflating and also for the deflating of the cylinders the air is always released</w:t>
      </w:r>
      <w:r>
        <w:rPr>
          <w:lang w:val="en-US"/>
        </w:rPr>
        <w:t xml:space="preserve"> into the filter housing safely</w:t>
      </w:r>
    </w:p>
    <w:p w:rsidR="00BF6CB1" w:rsidRPr="00FE3846" w:rsidRDefault="00BF6CB1" w:rsidP="00BF6CB1">
      <w:pPr>
        <w:pStyle w:val="Listenabsatz"/>
        <w:numPr>
          <w:ilvl w:val="0"/>
          <w:numId w:val="41"/>
        </w:numPr>
        <w:spacing w:before="0" w:after="0"/>
        <w:rPr>
          <w:lang w:val="en-US"/>
        </w:rPr>
      </w:pPr>
      <w:r w:rsidRPr="00FE3846">
        <w:rPr>
          <w:lang w:val="en-US"/>
        </w:rPr>
        <w:t>The clamping devices of the HEPA filter elements are operated from outside and designed to ensure the tightness requirements for the seat of the filter element according to DIN</w:t>
      </w:r>
      <w:r>
        <w:rPr>
          <w:rFonts w:ascii="Swis721 Lt BT" w:hAnsi="Swis721 Lt BT" w:cs="Swis721 Lt BT"/>
          <w:lang w:val="en-US"/>
        </w:rPr>
        <w:t xml:space="preserve"> </w:t>
      </w:r>
      <w:r w:rsidRPr="00FE3846">
        <w:rPr>
          <w:lang w:val="en-US"/>
        </w:rPr>
        <w:t>25</w:t>
      </w:r>
      <w:r>
        <w:rPr>
          <w:rFonts w:ascii="Swis721 Lt BT" w:hAnsi="Swis721 Lt BT" w:cs="Swis721 Lt BT"/>
          <w:lang w:val="en-US"/>
        </w:rPr>
        <w:t xml:space="preserve"> </w:t>
      </w:r>
      <w:r w:rsidRPr="00FE3846">
        <w:rPr>
          <w:lang w:val="en-US"/>
        </w:rPr>
        <w:t>496, table</w:t>
      </w:r>
      <w:r>
        <w:rPr>
          <w:rFonts w:ascii="Swis721 Lt BT" w:hAnsi="Swis721 Lt BT" w:cs="Swis721 Lt BT"/>
          <w:lang w:val="en-US"/>
        </w:rPr>
        <w:t xml:space="preserve"> </w:t>
      </w:r>
      <w:r w:rsidRPr="00FE3846">
        <w:rPr>
          <w:lang w:val="en-US"/>
        </w:rPr>
        <w:t>3, under conditions of maximum loading of the filter elements and a retreating sealing.</w:t>
      </w:r>
    </w:p>
    <w:p w:rsidR="00BF6CB1" w:rsidRPr="00FE3846" w:rsidRDefault="00BF6CB1" w:rsidP="00BF6CB1">
      <w:pPr>
        <w:pStyle w:val="Listenabsatz"/>
        <w:numPr>
          <w:ilvl w:val="0"/>
          <w:numId w:val="41"/>
        </w:numPr>
        <w:spacing w:before="0" w:after="0"/>
        <w:rPr>
          <w:lang w:val="en-US"/>
        </w:rPr>
      </w:pPr>
      <w:r w:rsidRPr="00FE3846">
        <w:rPr>
          <w:lang w:val="en-US"/>
        </w:rPr>
        <w:t>Test grooves according to DIN</w:t>
      </w:r>
      <w:r>
        <w:rPr>
          <w:rFonts w:ascii="Swis721 Lt BT" w:hAnsi="Swis721 Lt BT" w:cs="Swis721 Lt BT"/>
          <w:lang w:val="en-US"/>
        </w:rPr>
        <w:t xml:space="preserve"> </w:t>
      </w:r>
      <w:r w:rsidRPr="00FE3846">
        <w:rPr>
          <w:lang w:val="en-US"/>
        </w:rPr>
        <w:t>1946-4 and DIN</w:t>
      </w:r>
      <w:r>
        <w:rPr>
          <w:rFonts w:ascii="Swis721 Lt BT" w:hAnsi="Swis721 Lt BT" w:cs="Swis721 Lt BT"/>
          <w:lang w:val="en-US"/>
        </w:rPr>
        <w:t xml:space="preserve"> </w:t>
      </w:r>
      <w:r w:rsidRPr="00FE3846">
        <w:rPr>
          <w:lang w:val="en-US"/>
        </w:rPr>
        <w:t>25</w:t>
      </w:r>
      <w:r>
        <w:rPr>
          <w:rFonts w:ascii="Swis721 Lt BT" w:hAnsi="Swis721 Lt BT" w:cs="Swis721 Lt BT"/>
          <w:lang w:val="en-US"/>
        </w:rPr>
        <w:t xml:space="preserve"> </w:t>
      </w:r>
      <w:r w:rsidRPr="00FE3846">
        <w:rPr>
          <w:lang w:val="en-US"/>
        </w:rPr>
        <w:t>414 resp. for the HEPA filter elements made of stainless steel. In order to proof the leak free seat of the filter elements the test groove can be connected to a leak test device (see accessories) via fast acting coupling, positioned at the fr</w:t>
      </w:r>
      <w:r>
        <w:rPr>
          <w:lang w:val="en-US"/>
        </w:rPr>
        <w:t>ont side on the filter housing</w:t>
      </w:r>
    </w:p>
    <w:p w:rsidR="00BF6CB1" w:rsidRPr="00FE3846" w:rsidRDefault="00BF6CB1" w:rsidP="00BF6CB1">
      <w:pPr>
        <w:pStyle w:val="Listenabsatz"/>
        <w:numPr>
          <w:ilvl w:val="0"/>
          <w:numId w:val="41"/>
        </w:numPr>
        <w:spacing w:before="0" w:after="0"/>
        <w:rPr>
          <w:lang w:val="en-US"/>
        </w:rPr>
      </w:pPr>
      <w:r w:rsidRPr="00FE3846">
        <w:rPr>
          <w:lang w:val="en-US"/>
        </w:rPr>
        <w:t>Each filter element is sealed to the housing on both sides using the 3-seal concept (Triple</w:t>
      </w:r>
      <w:r>
        <w:rPr>
          <w:rFonts w:ascii="Swis721 Lt BT" w:hAnsi="Swis721 Lt BT" w:cs="Swis721 Lt BT"/>
          <w:lang w:val="en-US"/>
        </w:rPr>
        <w:t xml:space="preserve"> </w:t>
      </w:r>
      <w:r w:rsidRPr="00FE3846">
        <w:rPr>
          <w:lang w:val="en-US"/>
        </w:rPr>
        <w:t>S) so that the barrier from the inside to the outside of the filter housing remains intact even if t</w:t>
      </w:r>
      <w:r>
        <w:rPr>
          <w:lang w:val="en-US"/>
        </w:rPr>
        <w:t>he maintenance cover is removed</w:t>
      </w:r>
    </w:p>
    <w:p w:rsidR="00BF6CB1" w:rsidRPr="00FE3846" w:rsidRDefault="00BF6CB1" w:rsidP="00BF6CB1">
      <w:pPr>
        <w:pStyle w:val="Listenabsatz"/>
        <w:numPr>
          <w:ilvl w:val="0"/>
          <w:numId w:val="41"/>
        </w:numPr>
        <w:spacing w:before="0" w:after="0"/>
        <w:rPr>
          <w:lang w:val="en-US"/>
        </w:rPr>
      </w:pPr>
      <w:r w:rsidRPr="00FE3846">
        <w:rPr>
          <w:lang w:val="en-US"/>
        </w:rPr>
        <w:t>The fixture for the fine dust and the HEPA filter elements in horizontal or vertical design.</w:t>
      </w:r>
    </w:p>
    <w:p w:rsidR="00BF6CB1" w:rsidRPr="00FE3846" w:rsidRDefault="00BF6CB1" w:rsidP="00BF6CB1">
      <w:pPr>
        <w:pStyle w:val="Listenabsatz"/>
        <w:numPr>
          <w:ilvl w:val="0"/>
          <w:numId w:val="41"/>
        </w:numPr>
        <w:spacing w:before="0" w:after="0"/>
        <w:rPr>
          <w:lang w:val="en-US"/>
        </w:rPr>
      </w:pPr>
      <w:r w:rsidRPr="00FE3846">
        <w:rPr>
          <w:lang w:val="en-US"/>
        </w:rPr>
        <w:t>Each filter line equipped with a separate insertion port with a special collar.</w:t>
      </w:r>
    </w:p>
    <w:p w:rsidR="00BF6CB1" w:rsidRPr="00FE3846" w:rsidRDefault="00BF6CB1" w:rsidP="00BF6CB1">
      <w:pPr>
        <w:pStyle w:val="Listenabsatz"/>
        <w:numPr>
          <w:ilvl w:val="0"/>
          <w:numId w:val="41"/>
        </w:numPr>
        <w:spacing w:before="0" w:after="0"/>
        <w:rPr>
          <w:lang w:val="en-US"/>
        </w:rPr>
      </w:pPr>
      <w:r w:rsidRPr="00FE3846">
        <w:rPr>
          <w:lang w:val="en-US"/>
        </w:rPr>
        <w:t>The changing of the filter elements using the bag in bag out method without contaminating th</w:t>
      </w:r>
      <w:r>
        <w:rPr>
          <w:lang w:val="en-US"/>
        </w:rPr>
        <w:t>e environment shall be possible</w:t>
      </w:r>
    </w:p>
    <w:p w:rsidR="00BF6CB1" w:rsidRPr="00FE3846" w:rsidRDefault="00BF6CB1" w:rsidP="00BF6CB1">
      <w:pPr>
        <w:pStyle w:val="Listenabsatz"/>
        <w:numPr>
          <w:ilvl w:val="0"/>
          <w:numId w:val="41"/>
        </w:numPr>
        <w:spacing w:before="0" w:after="0"/>
        <w:rPr>
          <w:lang w:val="en-US"/>
        </w:rPr>
      </w:pPr>
      <w:r w:rsidRPr="00FE3846">
        <w:rPr>
          <w:lang w:val="en-US"/>
        </w:rPr>
        <w:t>The special collar has two circumferential sealing grooves according to DIN</w:t>
      </w:r>
      <w:r>
        <w:rPr>
          <w:rFonts w:ascii="Swis721 Lt BT" w:hAnsi="Swis721 Lt BT" w:cs="Swis721 Lt BT"/>
          <w:lang w:val="en-US"/>
        </w:rPr>
        <w:t xml:space="preserve"> </w:t>
      </w:r>
      <w:r w:rsidRPr="00FE3846">
        <w:rPr>
          <w:lang w:val="en-US"/>
        </w:rPr>
        <w:t>25</w:t>
      </w:r>
      <w:r>
        <w:rPr>
          <w:rFonts w:ascii="Swis721 Lt BT" w:hAnsi="Swis721 Lt BT" w:cs="Swis721 Lt BT"/>
          <w:lang w:val="en-US"/>
        </w:rPr>
        <w:t xml:space="preserve"> </w:t>
      </w:r>
      <w:r w:rsidRPr="00FE3846">
        <w:rPr>
          <w:lang w:val="en-US"/>
        </w:rPr>
        <w:t>466, supp.</w:t>
      </w:r>
      <w:r>
        <w:rPr>
          <w:rFonts w:ascii="Swis721 Lt BT" w:hAnsi="Swis721 Lt BT" w:cs="Swis721 Lt BT"/>
          <w:lang w:val="en-US"/>
        </w:rPr>
        <w:t xml:space="preserve"> </w:t>
      </w:r>
      <w:r w:rsidRPr="00FE3846">
        <w:rPr>
          <w:lang w:val="en-US"/>
        </w:rPr>
        <w:t>1, to take the hollow rubber band for the plastic bag fixation. Undercut groove with perfectly matched hollow rubber band to ensure a gastight seat of the plastic bag.</w:t>
      </w:r>
    </w:p>
    <w:p w:rsidR="00BF6CB1" w:rsidRPr="00FE3846" w:rsidRDefault="00BF6CB1" w:rsidP="00BF6CB1">
      <w:pPr>
        <w:pStyle w:val="Listenabsatz"/>
        <w:numPr>
          <w:ilvl w:val="0"/>
          <w:numId w:val="41"/>
        </w:numPr>
        <w:spacing w:before="0" w:after="0"/>
        <w:rPr>
          <w:lang w:val="en-US"/>
        </w:rPr>
      </w:pPr>
      <w:r w:rsidRPr="00FE3846">
        <w:rPr>
          <w:lang w:val="en-US"/>
        </w:rPr>
        <w:t>Maintenance cover made from 1.4301 to protect the special collar, the maintenan</w:t>
      </w:r>
      <w:r>
        <w:rPr>
          <w:lang w:val="en-US"/>
        </w:rPr>
        <w:t>ce bag and other built in parts</w:t>
      </w:r>
    </w:p>
    <w:p w:rsidR="00BF6CB1" w:rsidRPr="00FE3846" w:rsidRDefault="00BF6CB1" w:rsidP="00BF6CB1">
      <w:pPr>
        <w:pStyle w:val="Listenabsatz"/>
        <w:numPr>
          <w:ilvl w:val="0"/>
          <w:numId w:val="41"/>
        </w:numPr>
        <w:spacing w:before="0" w:after="0"/>
        <w:rPr>
          <w:lang w:val="en-US"/>
        </w:rPr>
      </w:pPr>
      <w:r w:rsidRPr="00FE3846">
        <w:rPr>
          <w:lang w:val="en-US"/>
        </w:rPr>
        <w:t xml:space="preserve">Bolting of the maintenance cover to the filter housing by four hand screws. Each maintenance cover has a </w:t>
      </w:r>
      <w:r>
        <w:rPr>
          <w:lang w:val="en-US"/>
        </w:rPr>
        <w:t>central grip for easy handling</w:t>
      </w:r>
    </w:p>
    <w:p w:rsidR="00BF6CB1" w:rsidRPr="001262CD" w:rsidRDefault="00BF6CB1" w:rsidP="00BF6CB1">
      <w:pPr>
        <w:pStyle w:val="Listenabsatz"/>
        <w:numPr>
          <w:ilvl w:val="0"/>
          <w:numId w:val="41"/>
        </w:numPr>
        <w:spacing w:before="0" w:after="0"/>
        <w:rPr>
          <w:lang w:val="en-US"/>
        </w:rPr>
      </w:pPr>
      <w:r w:rsidRPr="00FE3846">
        <w:rPr>
          <w:lang w:val="en-US"/>
        </w:rPr>
        <w:t xml:space="preserve">Selective filter loading monitoring of each filter stage consisting of a </w:t>
      </w:r>
      <w:proofErr w:type="spellStart"/>
      <w:r w:rsidRPr="00FE3846">
        <w:rPr>
          <w:lang w:val="en-US"/>
        </w:rPr>
        <w:t>Magnehelic</w:t>
      </w:r>
      <w:proofErr w:type="spellEnd"/>
      <w:r w:rsidRPr="00BF6CB1">
        <w:rPr>
          <w:vertAlign w:val="superscript"/>
          <w:lang w:val="en-US"/>
        </w:rPr>
        <w:t>®</w:t>
      </w:r>
      <w:r w:rsidRPr="00FE3846">
        <w:rPr>
          <w:lang w:val="en-US"/>
        </w:rPr>
        <w:t xml:space="preserve"> differential pressure gauge, (optional with signal transmitter) instrument holders, connections and connecting lines </w:t>
      </w:r>
      <w:r w:rsidRPr="00FE3846">
        <w:rPr>
          <w:lang w:val="en-US"/>
        </w:rPr>
        <w:br/>
        <w:t xml:space="preserve">− from stainless steel or </w:t>
      </w:r>
      <w:r w:rsidRPr="00FE3846">
        <w:rPr>
          <w:lang w:val="en-US"/>
        </w:rPr>
        <w:br/>
      </w:r>
      <w:r w:rsidRPr="001262CD">
        <w:rPr>
          <w:lang w:val="en-US"/>
        </w:rPr>
        <w:t>−</w:t>
      </w:r>
      <w:r>
        <w:rPr>
          <w:lang w:val="en-US"/>
        </w:rPr>
        <w:t xml:space="preserve"> nickel coated brass</w:t>
      </w:r>
      <w:r w:rsidRPr="001262CD">
        <w:rPr>
          <w:lang w:val="en-US"/>
        </w:rPr>
        <w:br/>
        <w:t xml:space="preserve">The inlet and outlet side of the pressure monitoring line are completed with a ball cock </w:t>
      </w:r>
      <w:r w:rsidRPr="001262CD">
        <w:rPr>
          <w:lang w:val="en-US"/>
        </w:rPr>
        <w:br/>
        <w:t xml:space="preserve">− from stainless steel or </w:t>
      </w:r>
      <w:r w:rsidRPr="001262CD">
        <w:rPr>
          <w:lang w:val="en-US"/>
        </w:rPr>
        <w:br/>
        <w:t>− nickel coated brass</w:t>
      </w:r>
      <w:r w:rsidRPr="001262CD">
        <w:rPr>
          <w:lang w:val="en-US"/>
        </w:rPr>
        <w:br/>
        <w:t>and an U15-filter each. Additionally the measuring line is equipped</w:t>
      </w:r>
      <w:r>
        <w:rPr>
          <w:lang w:val="en-US"/>
        </w:rPr>
        <w:t xml:space="preserve"> with a disinfection connection</w:t>
      </w:r>
    </w:p>
    <w:p w:rsidR="00BF6CB1" w:rsidRPr="00BF6CB1" w:rsidRDefault="00BF6CB1" w:rsidP="00BF6CB1">
      <w:pPr>
        <w:pStyle w:val="Listenabsatz"/>
        <w:numPr>
          <w:ilvl w:val="0"/>
          <w:numId w:val="41"/>
        </w:numPr>
        <w:spacing w:before="0" w:after="0"/>
        <w:rPr>
          <w:lang w:val="en-US"/>
        </w:rPr>
      </w:pPr>
      <w:r w:rsidRPr="00BF6CB1">
        <w:rPr>
          <w:lang w:val="en-US"/>
        </w:rPr>
        <w:t>The filter housing is equipped with one raw air and one clean air spigot made from 1.4301 in leak tight design. The spigots are designed as even closure, bolted to the filter housing by a circumferential rim and silicon gaskets. Welded to the spigots is a circular adapter for a gastight damper.  A perforated plate is arranged in the air inlet to ensure an uniform loading of the filter stages. Gastight dampers on raw air side and clean air side are protected ag</w:t>
      </w:r>
      <w:r>
        <w:rPr>
          <w:lang w:val="en-US"/>
        </w:rPr>
        <w:t>ainst cascading parts by covers</w:t>
      </w:r>
    </w:p>
    <w:p w:rsidR="00BF6CB1" w:rsidRPr="001262CD" w:rsidRDefault="00BF6CB1" w:rsidP="00BF6CB1">
      <w:pPr>
        <w:pStyle w:val="Listenabsatz"/>
        <w:numPr>
          <w:ilvl w:val="0"/>
          <w:numId w:val="41"/>
        </w:numPr>
        <w:spacing w:before="0" w:after="0"/>
        <w:rPr>
          <w:lang w:val="en-US"/>
        </w:rPr>
      </w:pPr>
      <w:r w:rsidRPr="001262CD">
        <w:rPr>
          <w:lang w:val="en-US"/>
        </w:rPr>
        <w:t xml:space="preserve">Each connection is secured twice against spreading of contamination to the outside. For that purpose each particle measuring line is equipped with manual operated ball cocks and fast </w:t>
      </w:r>
      <w:r w:rsidRPr="001262CD">
        <w:rPr>
          <w:lang w:val="en-US"/>
        </w:rPr>
        <w:lastRenderedPageBreak/>
        <w:t xml:space="preserve">acting couplings suited for disinfection and decontamination. Both can be made </w:t>
      </w:r>
      <w:r w:rsidRPr="001262CD">
        <w:rPr>
          <w:lang w:val="en-US"/>
        </w:rPr>
        <w:br/>
        <w:t xml:space="preserve">− from stainless </w:t>
      </w:r>
      <w:r>
        <w:rPr>
          <w:lang w:val="en-US"/>
        </w:rPr>
        <w:t xml:space="preserve">steel or </w:t>
      </w:r>
      <w:r>
        <w:rPr>
          <w:lang w:val="en-US"/>
        </w:rPr>
        <w:br/>
        <w:t>− nickel coated brass</w:t>
      </w:r>
    </w:p>
    <w:p w:rsidR="00BF6CB1" w:rsidRPr="00BF6CB1" w:rsidRDefault="003F6BDF" w:rsidP="00BF6CB1">
      <w:pPr>
        <w:pStyle w:val="Listenabsatz"/>
        <w:numPr>
          <w:ilvl w:val="0"/>
          <w:numId w:val="41"/>
        </w:numPr>
        <w:spacing w:before="0" w:after="0"/>
        <w:rPr>
          <w:lang w:val="en-US"/>
        </w:rPr>
      </w:pPr>
      <w:r w:rsidRPr="003F6BDF">
        <w:rPr>
          <w:noProof/>
          <w:lang w:eastAsia="de-DE"/>
        </w:rPr>
        <w:drawing>
          <wp:anchor distT="0" distB="0" distL="114300" distR="114300" simplePos="0" relativeHeight="251660288" behindDoc="1" locked="0" layoutInCell="1" allowOverlap="1">
            <wp:simplePos x="0" y="0"/>
            <wp:positionH relativeFrom="column">
              <wp:posOffset>243840</wp:posOffset>
            </wp:positionH>
            <wp:positionV relativeFrom="paragraph">
              <wp:posOffset>-1012190</wp:posOffset>
            </wp:positionV>
            <wp:extent cx="1147445" cy="361950"/>
            <wp:effectExtent l="0" t="0" r="0" b="0"/>
            <wp:wrapTight wrapText="bothSides">
              <wp:wrapPolygon edited="0">
                <wp:start x="0" y="0"/>
                <wp:lineTo x="0" y="20463"/>
                <wp:lineTo x="21158" y="20463"/>
                <wp:lineTo x="21158" y="0"/>
                <wp:lineTo x="0" y="0"/>
              </wp:wrapPolygon>
            </wp:wrapTight>
            <wp:docPr id="2"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7445" cy="361950"/>
                    </a:xfrm>
                    <a:prstGeom prst="rect">
                      <a:avLst/>
                    </a:prstGeom>
                  </pic:spPr>
                </pic:pic>
              </a:graphicData>
            </a:graphic>
            <wp14:sizeRelH relativeFrom="margin">
              <wp14:pctWidth>0</wp14:pctWidth>
            </wp14:sizeRelH>
          </wp:anchor>
        </w:drawing>
      </w:r>
      <w:r w:rsidR="00BF6CB1" w:rsidRPr="00BF6CB1">
        <w:rPr>
          <w:lang w:val="en-US"/>
        </w:rPr>
        <w:t>The housing is equipped with a bleed filter device consisting of a gas tight ba</w:t>
      </w:r>
      <w:r w:rsidR="00BF6CB1">
        <w:rPr>
          <w:lang w:val="en-US"/>
        </w:rPr>
        <w:t>ll cock and an ULPA-Filter U 15</w:t>
      </w:r>
    </w:p>
    <w:p w:rsidR="00BF6CB1" w:rsidRPr="00352C12" w:rsidRDefault="00BF6CB1" w:rsidP="00BF6CB1">
      <w:pPr>
        <w:pStyle w:val="Listenabsatz"/>
        <w:numPr>
          <w:ilvl w:val="0"/>
          <w:numId w:val="41"/>
        </w:numPr>
        <w:spacing w:before="0" w:after="0"/>
        <w:rPr>
          <w:lang w:val="en-US"/>
        </w:rPr>
      </w:pPr>
      <w:r w:rsidRPr="00352C12">
        <w:rPr>
          <w:lang w:val="en-US"/>
        </w:rPr>
        <w:t xml:space="preserve">The air flow direction on the raw air and on the clean air side is horizontal or vertical. </w:t>
      </w:r>
    </w:p>
    <w:p w:rsidR="00BF6CB1" w:rsidRPr="00352C12" w:rsidRDefault="00BF6CB1" w:rsidP="00BF6CB1">
      <w:pPr>
        <w:pStyle w:val="Listenabsatz"/>
        <w:numPr>
          <w:ilvl w:val="0"/>
          <w:numId w:val="41"/>
        </w:numPr>
        <w:spacing w:before="0" w:after="0"/>
        <w:rPr>
          <w:lang w:val="en-US"/>
        </w:rPr>
      </w:pPr>
      <w:r w:rsidRPr="00352C12">
        <w:rPr>
          <w:lang w:val="en-US"/>
        </w:rPr>
        <w:t>The filter housing is equipped with disinfection nozzles. Additionally the ball cock on the disinfection inlet nozzle is equipped with a limit switch which, due to safety reasons, only unlocks the disinfection device connected to it once the ball cock is in “open” position. Also all other connections are provided with a gassing option sealed with ball cocks and locking cups. Gassing is possible once the filter elements are released (not clamped) so that the filter elements and the sealing are flushed during disinfection. The disinfection concept is configured for formalin disinfection. Alternatively hydrogen peroxide or CH</w:t>
      </w:r>
      <w:r w:rsidRPr="00BF6CB1">
        <w:rPr>
          <w:vertAlign w:val="subscript"/>
          <w:lang w:val="en-US"/>
        </w:rPr>
        <w:t>3</w:t>
      </w:r>
      <w:r>
        <w:rPr>
          <w:lang w:val="en-US"/>
        </w:rPr>
        <w:t>COOH may be used</w:t>
      </w:r>
    </w:p>
    <w:p w:rsidR="00BF6CB1" w:rsidRPr="00352C12" w:rsidRDefault="00BF6CB1" w:rsidP="00BF6CB1">
      <w:pPr>
        <w:pStyle w:val="Listenabsatz"/>
        <w:numPr>
          <w:ilvl w:val="0"/>
          <w:numId w:val="41"/>
        </w:numPr>
        <w:spacing w:before="0" w:after="0"/>
        <w:rPr>
          <w:lang w:val="en-US"/>
        </w:rPr>
      </w:pPr>
      <w:r w:rsidRPr="00352C12">
        <w:rPr>
          <w:lang w:val="en-US"/>
        </w:rPr>
        <w:t>The filter housing is equipped with a fully automatic scanner behind each HEPA filter stage. The special engineered and patented scanner bar allows the filter elements to be efficiency checked in operation. All measuring lines are optional from stainless steel or nickel coated brass. They are led through gas tight housing penetrations and can be connected to the mobile filter efficiency test rack. The scanner bar is actuated by an electrical motor installed outside the housing and pr</w:t>
      </w:r>
      <w:r>
        <w:rPr>
          <w:lang w:val="en-US"/>
        </w:rPr>
        <w:t>otected by a maintenance cover</w:t>
      </w:r>
    </w:p>
    <w:p w:rsidR="00BF6CB1" w:rsidRPr="00352C12" w:rsidRDefault="00BF6CB1" w:rsidP="00BF6CB1">
      <w:pPr>
        <w:pStyle w:val="Listenabsatz"/>
        <w:numPr>
          <w:ilvl w:val="0"/>
          <w:numId w:val="41"/>
        </w:numPr>
        <w:spacing w:before="0" w:after="0"/>
        <w:rPr>
          <w:lang w:val="en-US"/>
        </w:rPr>
      </w:pPr>
      <w:r w:rsidRPr="00352C12">
        <w:rPr>
          <w:lang w:val="en-US"/>
        </w:rPr>
        <w:t xml:space="preserve">The limit switches are installed outside the filter housing and accessible for service without opening the filter housing. After particle counting the used air is led back to the air inlet side of the filter stage inside the filter housing. The aerosol feeding probe in front of the HEPA filter stage is designed as manifold tube with holes. Additionally in front and behind the HEPA filter stage extracting probes are installed. All probes are lead to the outside of the filter housing with a ball cock and a fast acting coupling, optional </w:t>
      </w:r>
    </w:p>
    <w:p w:rsidR="00BF6CB1" w:rsidRPr="001262CD" w:rsidRDefault="00BF6CB1" w:rsidP="00BF6CB1">
      <w:pPr>
        <w:pStyle w:val="Listenabsatz"/>
        <w:numPr>
          <w:ilvl w:val="0"/>
          <w:numId w:val="42"/>
        </w:numPr>
        <w:spacing w:before="0" w:after="0"/>
      </w:pPr>
      <w:proofErr w:type="spellStart"/>
      <w:r w:rsidRPr="001262CD">
        <w:t>from</w:t>
      </w:r>
      <w:proofErr w:type="spellEnd"/>
      <w:r w:rsidRPr="001262CD">
        <w:t xml:space="preserve"> </w:t>
      </w:r>
      <w:proofErr w:type="spellStart"/>
      <w:r w:rsidRPr="001262CD">
        <w:t>stainless</w:t>
      </w:r>
      <w:proofErr w:type="spellEnd"/>
      <w:r w:rsidRPr="001262CD">
        <w:t xml:space="preserve"> </w:t>
      </w:r>
      <w:proofErr w:type="spellStart"/>
      <w:r w:rsidRPr="001262CD">
        <w:t>steel</w:t>
      </w:r>
      <w:proofErr w:type="spellEnd"/>
      <w:r w:rsidRPr="001262CD">
        <w:t xml:space="preserve"> </w:t>
      </w:r>
      <w:proofErr w:type="spellStart"/>
      <w:r w:rsidRPr="001262CD">
        <w:t>or</w:t>
      </w:r>
      <w:proofErr w:type="spellEnd"/>
      <w:r w:rsidRPr="001262CD">
        <w:t xml:space="preserve"> </w:t>
      </w:r>
    </w:p>
    <w:p w:rsidR="00BF6CB1" w:rsidRPr="001262CD" w:rsidRDefault="00BF6CB1" w:rsidP="00BF6CB1">
      <w:pPr>
        <w:pStyle w:val="Listenabsatz"/>
        <w:numPr>
          <w:ilvl w:val="0"/>
          <w:numId w:val="42"/>
        </w:numPr>
        <w:spacing w:before="0" w:after="0"/>
      </w:pPr>
      <w:proofErr w:type="spellStart"/>
      <w:r w:rsidRPr="001262CD">
        <w:t>nickel</w:t>
      </w:r>
      <w:proofErr w:type="spellEnd"/>
      <w:r w:rsidRPr="001262CD">
        <w:t xml:space="preserve"> </w:t>
      </w:r>
      <w:proofErr w:type="spellStart"/>
      <w:r w:rsidRPr="001262CD">
        <w:t>coated</w:t>
      </w:r>
      <w:proofErr w:type="spellEnd"/>
      <w:r w:rsidRPr="001262CD">
        <w:t xml:space="preserve"> brass.</w:t>
      </w:r>
    </w:p>
    <w:p w:rsidR="00BF6CB1" w:rsidRPr="001262CD" w:rsidRDefault="00BF6CB1" w:rsidP="00BF6CB1">
      <w:pPr>
        <w:pStyle w:val="Listenabsatz"/>
        <w:numPr>
          <w:ilvl w:val="0"/>
          <w:numId w:val="41"/>
        </w:numPr>
        <w:spacing w:before="0" w:after="0"/>
      </w:pPr>
      <w:r w:rsidRPr="00352C12">
        <w:rPr>
          <w:lang w:val="en-US"/>
        </w:rPr>
        <w:t xml:space="preserve">The filter housing is placed on the floor with its integrated support made from 1.4301. So an exchange of filters in optimal working height is provided. </w:t>
      </w:r>
      <w:r w:rsidRPr="001262CD">
        <w:t xml:space="preserve">The </w:t>
      </w:r>
      <w:proofErr w:type="spellStart"/>
      <w:r w:rsidRPr="001262CD">
        <w:t>suppo</w:t>
      </w:r>
      <w:r>
        <w:t>rt</w:t>
      </w:r>
      <w:proofErr w:type="spellEnd"/>
      <w:r>
        <w:t xml:space="preserve"> </w:t>
      </w:r>
      <w:proofErr w:type="spellStart"/>
      <w:r>
        <w:t>shall</w:t>
      </w:r>
      <w:proofErr w:type="spellEnd"/>
      <w:r>
        <w:t xml:space="preserve"> </w:t>
      </w:r>
      <w:proofErr w:type="spellStart"/>
      <w:r>
        <w:t>be</w:t>
      </w:r>
      <w:proofErr w:type="spellEnd"/>
      <w:r>
        <w:t xml:space="preserve"> </w:t>
      </w:r>
      <w:proofErr w:type="spellStart"/>
      <w:r>
        <w:t>bolted</w:t>
      </w:r>
      <w:proofErr w:type="spellEnd"/>
      <w:r>
        <w:t xml:space="preserve"> </w:t>
      </w:r>
      <w:proofErr w:type="spellStart"/>
      <w:r>
        <w:t>to</w:t>
      </w:r>
      <w:proofErr w:type="spellEnd"/>
      <w:r>
        <w:t xml:space="preserve"> </w:t>
      </w:r>
      <w:proofErr w:type="spellStart"/>
      <w:r>
        <w:t>the</w:t>
      </w:r>
      <w:proofErr w:type="spellEnd"/>
      <w:r>
        <w:t xml:space="preserve"> </w:t>
      </w:r>
      <w:proofErr w:type="spellStart"/>
      <w:r>
        <w:t>floor</w:t>
      </w:r>
      <w:proofErr w:type="spellEnd"/>
    </w:p>
    <w:p w:rsidR="00BF6CB1" w:rsidRDefault="00BF6CB1" w:rsidP="00BF6CB1">
      <w:pPr>
        <w:pStyle w:val="Listenabsatz"/>
        <w:numPr>
          <w:ilvl w:val="0"/>
          <w:numId w:val="41"/>
        </w:numPr>
        <w:spacing w:before="0" w:after="0"/>
        <w:rPr>
          <w:lang w:val="en-US"/>
        </w:rPr>
      </w:pPr>
      <w:r w:rsidRPr="00BF6CB1">
        <w:rPr>
          <w:lang w:val="en-US"/>
        </w:rPr>
        <w:t>To perform the filter inspection during operation two mobile test racks are connected to the filter. In the first rack all devices for measuring particle feeding (compressor, aerosol generator and mixing box) are installed. This is connected to the particle feeding probe in the filter housing. The second rack contains the diluting stages, the optical particle counters (OPC) for the raw air and for the clean air side as well as the computer for the automatic control of the scanning process and the evaluation of the results</w:t>
      </w:r>
    </w:p>
    <w:p w:rsidR="00BF6CB1" w:rsidRDefault="00BF6CB1" w:rsidP="00BF6CB1">
      <w:pPr>
        <w:pStyle w:val="KeinLeerraum"/>
        <w:rPr>
          <w:lang w:val="en-US"/>
        </w:rPr>
      </w:pPr>
    </w:p>
    <w:p w:rsidR="00BF6CB1" w:rsidRPr="00BF6CB1" w:rsidRDefault="00BF6CB1" w:rsidP="00BF6CB1">
      <w:pPr>
        <w:pStyle w:val="KeinLeerraum"/>
        <w:rPr>
          <w:lang w:val="en-US"/>
        </w:rPr>
      </w:pPr>
      <w:r w:rsidRPr="00BF6CB1">
        <w:rPr>
          <w:lang w:val="en-US"/>
        </w:rPr>
        <w:t>Option</w:t>
      </w:r>
    </w:p>
    <w:p w:rsidR="00BF6CB1" w:rsidRPr="00352C12" w:rsidRDefault="00BF6CB1" w:rsidP="00BF6CB1">
      <w:pPr>
        <w:spacing w:before="0"/>
        <w:rPr>
          <w:lang w:val="en-US"/>
        </w:rPr>
      </w:pPr>
      <w:r w:rsidRPr="00352C12">
        <w:rPr>
          <w:lang w:val="en-US"/>
        </w:rPr>
        <w:t>An EH-analysis (EH = External Hazard) can be provided in form of an FEM-calculation to proof the safety in case of e.g. earthquake. The results shall be considered in the design of the housing, the support and the anchoring to the floor. The load cases for the building shall be mentioned.</w:t>
      </w:r>
    </w:p>
    <w:p w:rsidR="00856FD0" w:rsidRPr="003F6BDF" w:rsidRDefault="00BF6CB1" w:rsidP="00BF6CB1">
      <w:pPr>
        <w:pStyle w:val="KeinLeerraum"/>
        <w:rPr>
          <w:lang w:val="en-US"/>
        </w:rPr>
      </w:pPr>
      <w:r w:rsidRPr="003F6BDF">
        <w:rPr>
          <w:lang w:val="en-US"/>
        </w:rPr>
        <w:t xml:space="preserve">Technical </w:t>
      </w:r>
      <w:r w:rsidR="00261A3E" w:rsidRPr="003F6BDF">
        <w:rPr>
          <w:lang w:val="en-US"/>
        </w:rPr>
        <w:t>d</w:t>
      </w:r>
      <w:r w:rsidRPr="003F6BDF">
        <w:rPr>
          <w:lang w:val="en-US"/>
        </w:rPr>
        <w:t>ata</w:t>
      </w:r>
    </w:p>
    <w:p w:rsidR="00856FD0" w:rsidRPr="00856FD0" w:rsidRDefault="00261A3E" w:rsidP="00856FD0">
      <w:pPr>
        <w:pStyle w:val="Listenabsatz"/>
        <w:numPr>
          <w:ilvl w:val="0"/>
          <w:numId w:val="33"/>
        </w:numPr>
        <w:spacing w:before="0"/>
      </w:pPr>
      <w:proofErr w:type="spellStart"/>
      <w:r>
        <w:t>Fabric</w:t>
      </w:r>
      <w:r w:rsidR="00856FD0">
        <w:t>at</w:t>
      </w:r>
      <w:r>
        <w:t>e</w:t>
      </w:r>
      <w:proofErr w:type="spellEnd"/>
      <w:r w:rsidR="00856FD0">
        <w:t xml:space="preserve">: </w:t>
      </w:r>
      <w:r w:rsidR="00FE46B9">
        <w:t>KRANTZ</w:t>
      </w:r>
      <w:r w:rsidR="00856FD0" w:rsidRPr="00856FD0">
        <w:t xml:space="preserve"> </w:t>
      </w:r>
    </w:p>
    <w:p w:rsidR="00856FD0" w:rsidRPr="00937554" w:rsidRDefault="00856FD0" w:rsidP="00856FD0">
      <w:pPr>
        <w:pStyle w:val="Listenabsatz"/>
        <w:numPr>
          <w:ilvl w:val="0"/>
          <w:numId w:val="33"/>
        </w:numPr>
        <w:spacing w:before="0"/>
        <w:rPr>
          <w:lang w:val="en-US"/>
        </w:rPr>
      </w:pPr>
      <w:r w:rsidRPr="00937554">
        <w:rPr>
          <w:lang w:val="en-US"/>
        </w:rPr>
        <w:t>Typ</w:t>
      </w:r>
      <w:r w:rsidR="00BF6CB1">
        <w:rPr>
          <w:lang w:val="en-US"/>
        </w:rPr>
        <w:t>e</w:t>
      </w:r>
      <w:r w:rsidRPr="00937554">
        <w:rPr>
          <w:lang w:val="en-US"/>
        </w:rPr>
        <w:t xml:space="preserve">: </w:t>
      </w:r>
      <w:proofErr w:type="spellStart"/>
      <w:r w:rsidRPr="00937554">
        <w:rPr>
          <w:lang w:val="en-US"/>
        </w:rPr>
        <w:t>SCF</w:t>
      </w:r>
      <w:r w:rsidR="00937554" w:rsidRPr="00937554">
        <w:rPr>
          <w:vertAlign w:val="subscript"/>
          <w:lang w:val="en-US"/>
        </w:rPr>
        <w:t>hightec</w:t>
      </w:r>
      <w:proofErr w:type="spellEnd"/>
      <w:r w:rsidR="00937554" w:rsidRPr="00937554">
        <w:rPr>
          <w:vertAlign w:val="subscript"/>
          <w:lang w:val="en-US"/>
        </w:rPr>
        <w:t xml:space="preserve"> Triple S</w:t>
      </w:r>
    </w:p>
    <w:p w:rsidR="00261A3E" w:rsidRPr="003F6BDF" w:rsidRDefault="00261A3E" w:rsidP="00261A3E">
      <w:pPr>
        <w:pStyle w:val="Listenabsatz"/>
        <w:numPr>
          <w:ilvl w:val="0"/>
          <w:numId w:val="33"/>
        </w:numPr>
        <w:spacing w:before="0"/>
        <w:rPr>
          <w:lang w:val="en-GB"/>
        </w:rPr>
      </w:pPr>
      <w:r w:rsidRPr="003F6BDF">
        <w:rPr>
          <w:lang w:val="en-GB"/>
        </w:rPr>
        <w:t>Nominal air flow per filter element: 3 000 m</w:t>
      </w:r>
      <w:r w:rsidRPr="003F6BDF">
        <w:rPr>
          <w:position w:val="4"/>
          <w:sz w:val="12"/>
          <w:lang w:val="en-GB"/>
        </w:rPr>
        <w:t>3</w:t>
      </w:r>
      <w:r w:rsidRPr="003F6BDF">
        <w:rPr>
          <w:lang w:val="en-GB"/>
        </w:rPr>
        <w:t>/h</w:t>
      </w:r>
    </w:p>
    <w:p w:rsidR="00261A3E" w:rsidRPr="003F6BDF" w:rsidRDefault="00261A3E" w:rsidP="00261A3E">
      <w:pPr>
        <w:pStyle w:val="Listenabsatz"/>
        <w:numPr>
          <w:ilvl w:val="0"/>
          <w:numId w:val="33"/>
        </w:numPr>
        <w:spacing w:before="0"/>
        <w:rPr>
          <w:lang w:val="en-GB"/>
        </w:rPr>
      </w:pPr>
      <w:r w:rsidRPr="003F6BDF">
        <w:rPr>
          <w:lang w:val="en-GB"/>
        </w:rPr>
        <w:t>Admissible design pressure: ± 6 000 Pa</w:t>
      </w:r>
    </w:p>
    <w:p w:rsidR="00261A3E" w:rsidRPr="003F6BDF" w:rsidRDefault="00261A3E" w:rsidP="00261A3E">
      <w:pPr>
        <w:pStyle w:val="Listenabsatz"/>
        <w:numPr>
          <w:ilvl w:val="0"/>
          <w:numId w:val="33"/>
        </w:numPr>
        <w:spacing w:before="0"/>
        <w:rPr>
          <w:lang w:val="en-GB"/>
        </w:rPr>
      </w:pPr>
      <w:r w:rsidRPr="003F6BDF">
        <w:rPr>
          <w:lang w:val="en-GB"/>
        </w:rPr>
        <w:t xml:space="preserve">Design temperature: </w:t>
      </w:r>
      <w:r w:rsidRPr="003F6BDF">
        <w:rPr>
          <w:spacing w:val="-3"/>
          <w:lang w:val="en-GB"/>
        </w:rPr>
        <w:t>90 °C</w:t>
      </w:r>
    </w:p>
    <w:p w:rsidR="00261A3E" w:rsidRPr="003F6BDF" w:rsidRDefault="00261A3E" w:rsidP="00261A3E">
      <w:pPr>
        <w:pStyle w:val="Listenabsatz"/>
        <w:numPr>
          <w:ilvl w:val="0"/>
          <w:numId w:val="33"/>
        </w:numPr>
        <w:spacing w:before="0"/>
        <w:rPr>
          <w:lang w:val="en-GB"/>
        </w:rPr>
      </w:pPr>
      <w:proofErr w:type="spellStart"/>
      <w:r w:rsidRPr="003F6BDF">
        <w:rPr>
          <w:lang w:val="en-GB"/>
        </w:rPr>
        <w:t>Tightnes</w:t>
      </w:r>
      <w:proofErr w:type="spellEnd"/>
      <w:r w:rsidRPr="003F6BDF">
        <w:rPr>
          <w:lang w:val="en-GB"/>
        </w:rPr>
        <w:t xml:space="preserve"> of filter housing acc. to DIN 25 496: leakage rate </w:t>
      </w:r>
      <w:r w:rsidRPr="003F6BDF">
        <w:rPr>
          <w:spacing w:val="-3"/>
          <w:lang w:val="en-GB"/>
        </w:rPr>
        <w:t>&lt; 3 · 10</w:t>
      </w:r>
      <w:r w:rsidRPr="003F6BDF">
        <w:rPr>
          <w:vertAlign w:val="superscript"/>
          <w:lang w:val="en-US"/>
        </w:rPr>
        <w:t>-5</w:t>
      </w:r>
      <w:r w:rsidRPr="003F6BDF">
        <w:rPr>
          <w:spacing w:val="-1"/>
          <w:position w:val="4"/>
          <w:sz w:val="12"/>
          <w:lang w:val="en-GB"/>
        </w:rPr>
        <w:t xml:space="preserve"> </w:t>
      </w:r>
      <w:r w:rsidRPr="003F6BDF">
        <w:rPr>
          <w:lang w:val="en-GB"/>
        </w:rPr>
        <w:t xml:space="preserve">of nominal air flow at </w:t>
      </w:r>
      <w:r w:rsidRPr="003F6BDF">
        <w:rPr>
          <w:lang w:val="en-GB"/>
        </w:rPr>
        <w:br/>
      </w:r>
      <w:r w:rsidRPr="003F6BDF">
        <w:rPr>
          <w:rFonts w:ascii="Symbol" w:hAnsi="Symbol" w:cs="Symbol"/>
          <w:lang w:val="en-GB"/>
        </w:rPr>
        <w:t></w:t>
      </w:r>
      <w:r w:rsidRPr="003F6BDF">
        <w:rPr>
          <w:lang w:val="en-GB"/>
        </w:rPr>
        <w:t>p = 2 000 Pa</w:t>
      </w:r>
    </w:p>
    <w:p w:rsidR="00261A3E" w:rsidRPr="003F6BDF" w:rsidRDefault="00261A3E" w:rsidP="00261A3E">
      <w:pPr>
        <w:pStyle w:val="Listenabsatz"/>
        <w:numPr>
          <w:ilvl w:val="0"/>
          <w:numId w:val="33"/>
        </w:numPr>
        <w:spacing w:before="0"/>
        <w:rPr>
          <w:lang w:val="en-GB"/>
        </w:rPr>
      </w:pPr>
      <w:r w:rsidRPr="003F6BDF">
        <w:rPr>
          <w:lang w:val="en-GB"/>
        </w:rPr>
        <w:t xml:space="preserve">Tightness of filter seat acc. to DIN 25 496: </w:t>
      </w:r>
      <w:r w:rsidRPr="003F6BDF">
        <w:rPr>
          <w:spacing w:val="-2"/>
          <w:lang w:val="en-GB"/>
        </w:rPr>
        <w:t>leakage rate &lt; 3 · 10</w:t>
      </w:r>
      <w:r w:rsidRPr="003F6BDF">
        <w:rPr>
          <w:vertAlign w:val="superscript"/>
          <w:lang w:val="en-US"/>
        </w:rPr>
        <w:t>-5</w:t>
      </w:r>
      <w:r w:rsidRPr="003F6BDF">
        <w:rPr>
          <w:lang w:val="en-GB"/>
        </w:rPr>
        <w:t xml:space="preserve"> of nominal air flow at </w:t>
      </w:r>
      <w:r w:rsidRPr="003F6BDF">
        <w:rPr>
          <w:lang w:val="en-GB"/>
        </w:rPr>
        <w:br/>
      </w:r>
      <w:r w:rsidRPr="003F6BDF">
        <w:rPr>
          <w:rFonts w:ascii="Symbol" w:hAnsi="Symbol" w:cs="Symbol"/>
          <w:lang w:val="en-GB"/>
        </w:rPr>
        <w:t></w:t>
      </w:r>
      <w:r w:rsidRPr="003F6BDF">
        <w:rPr>
          <w:lang w:val="en-GB"/>
        </w:rPr>
        <w:t>p = 2 000 Pa</w:t>
      </w:r>
    </w:p>
    <w:p w:rsidR="00261A3E" w:rsidRPr="003F6BDF" w:rsidRDefault="00261A3E" w:rsidP="00261A3E">
      <w:pPr>
        <w:pStyle w:val="Listenabsatz"/>
        <w:numPr>
          <w:ilvl w:val="0"/>
          <w:numId w:val="33"/>
        </w:numPr>
        <w:spacing w:before="0"/>
        <w:rPr>
          <w:lang w:val="en-GB"/>
        </w:rPr>
      </w:pPr>
      <w:r w:rsidRPr="003F6BDF">
        <w:rPr>
          <w:lang w:val="en-GB"/>
        </w:rPr>
        <w:t>Radiation resistance: ≤ 10</w:t>
      </w:r>
      <w:r w:rsidRPr="003F6BDF">
        <w:rPr>
          <w:vertAlign w:val="superscript"/>
          <w:lang w:val="en-US"/>
        </w:rPr>
        <w:t>5</w:t>
      </w:r>
      <w:r w:rsidRPr="003F6BDF">
        <w:rPr>
          <w:position w:val="4"/>
          <w:sz w:val="12"/>
          <w:lang w:val="en-GB"/>
        </w:rPr>
        <w:t xml:space="preserve"> </w:t>
      </w:r>
      <w:proofErr w:type="spellStart"/>
      <w:r w:rsidRPr="003F6BDF">
        <w:rPr>
          <w:lang w:val="en-GB"/>
        </w:rPr>
        <w:t>Gy</w:t>
      </w:r>
      <w:proofErr w:type="spellEnd"/>
    </w:p>
    <w:p w:rsidR="00261A3E" w:rsidRPr="00261A3E" w:rsidRDefault="00261A3E" w:rsidP="00261A3E">
      <w:pPr>
        <w:pStyle w:val="Listenabsatz"/>
        <w:numPr>
          <w:ilvl w:val="0"/>
          <w:numId w:val="46"/>
        </w:numPr>
        <w:rPr>
          <w:lang w:val="en-US"/>
        </w:rPr>
      </w:pPr>
      <w:r w:rsidRPr="00261A3E">
        <w:rPr>
          <w:lang w:val="en-US"/>
        </w:rPr>
        <w:t xml:space="preserve">connected to it once the </w:t>
      </w:r>
      <w:r>
        <w:rPr>
          <w:lang w:val="en-US"/>
        </w:rPr>
        <w:t>ball cock is in “open” position</w:t>
      </w:r>
    </w:p>
    <w:p w:rsidR="00BF6CB1" w:rsidRPr="00BF6CB1" w:rsidRDefault="00BF6CB1" w:rsidP="00BF6CB1">
      <w:proofErr w:type="spellStart"/>
      <w:r w:rsidRPr="00BF6CB1">
        <w:t>S</w:t>
      </w:r>
      <w:r>
        <w:t>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alterations</w:t>
      </w:r>
      <w:proofErr w:type="spellEnd"/>
      <w:r>
        <w:t>.</w:t>
      </w:r>
    </w:p>
    <w:p w:rsidR="00325D83" w:rsidRDefault="00325D83" w:rsidP="00BF6CB1">
      <w:pPr>
        <w:rPr>
          <w:rFonts w:asciiTheme="minorHAnsi" w:hAnsiTheme="minorHAnsi" w:cstheme="minorHAnsi"/>
        </w:rPr>
      </w:pPr>
    </w:p>
    <w:p w:rsidR="00F5400A" w:rsidRDefault="00F5400A" w:rsidP="00BF6CB1">
      <w:pPr>
        <w:rPr>
          <w:rFonts w:asciiTheme="minorHAnsi" w:hAnsiTheme="minorHAnsi" w:cstheme="minorHAnsi"/>
        </w:rPr>
      </w:pPr>
    </w:p>
    <w:p w:rsidR="00F5400A" w:rsidRPr="00F5400A" w:rsidRDefault="00F5400A" w:rsidP="00F5400A">
      <w:pPr>
        <w:spacing w:before="0" w:after="0"/>
        <w:rPr>
          <w:rFonts w:asciiTheme="minorHAnsi" w:hAnsiTheme="minorHAnsi" w:cstheme="minorHAnsi"/>
          <w:b/>
        </w:rPr>
      </w:pPr>
      <w:bookmarkStart w:id="0" w:name="_GoBack"/>
      <w:r w:rsidRPr="00F5400A">
        <w:rPr>
          <w:rFonts w:asciiTheme="minorHAnsi" w:hAnsiTheme="minorHAnsi" w:cstheme="minorHAnsi"/>
          <w:b/>
        </w:rPr>
        <w:t>Krantz GmbH</w:t>
      </w:r>
    </w:p>
    <w:p w:rsidR="00F5400A" w:rsidRPr="00F5400A" w:rsidRDefault="00F5400A" w:rsidP="00F5400A">
      <w:pPr>
        <w:spacing w:before="0" w:after="0"/>
        <w:rPr>
          <w:rFonts w:asciiTheme="minorHAnsi" w:hAnsiTheme="minorHAnsi" w:cstheme="minorHAnsi"/>
        </w:rPr>
      </w:pPr>
      <w:proofErr w:type="spellStart"/>
      <w:r w:rsidRPr="00F5400A">
        <w:rPr>
          <w:rFonts w:asciiTheme="minorHAnsi" w:hAnsiTheme="minorHAnsi" w:cstheme="minorHAnsi"/>
        </w:rPr>
        <w:t>Uersfeld</w:t>
      </w:r>
      <w:proofErr w:type="spellEnd"/>
      <w:r w:rsidRPr="00F5400A">
        <w:rPr>
          <w:rFonts w:asciiTheme="minorHAnsi" w:hAnsiTheme="minorHAnsi" w:cstheme="minorHAnsi"/>
        </w:rPr>
        <w:t xml:space="preserve"> 24, 52072 Aachen, Germany</w:t>
      </w:r>
    </w:p>
    <w:p w:rsidR="00F5400A" w:rsidRPr="00F5400A" w:rsidRDefault="00F5400A" w:rsidP="00F5400A">
      <w:pPr>
        <w:spacing w:before="0" w:after="0"/>
        <w:rPr>
          <w:rFonts w:asciiTheme="minorHAnsi" w:hAnsiTheme="minorHAnsi" w:cstheme="minorHAnsi"/>
        </w:rPr>
      </w:pPr>
      <w:r w:rsidRPr="00F5400A">
        <w:rPr>
          <w:rFonts w:asciiTheme="minorHAnsi" w:hAnsiTheme="minorHAnsi" w:cstheme="minorHAnsi"/>
        </w:rPr>
        <w:t>Phone: +49 241 434-1</w:t>
      </w:r>
    </w:p>
    <w:p w:rsidR="00F5400A" w:rsidRPr="00F5400A" w:rsidRDefault="00F5400A" w:rsidP="00F5400A">
      <w:pPr>
        <w:spacing w:before="0" w:after="0"/>
        <w:rPr>
          <w:rFonts w:asciiTheme="minorHAnsi" w:hAnsiTheme="minorHAnsi" w:cstheme="minorHAnsi"/>
        </w:rPr>
      </w:pPr>
      <w:r w:rsidRPr="00F5400A">
        <w:rPr>
          <w:rFonts w:asciiTheme="minorHAnsi" w:hAnsiTheme="minorHAnsi" w:cstheme="minorHAnsi"/>
        </w:rPr>
        <w:t>Fax: +49 241 434-500</w:t>
      </w:r>
    </w:p>
    <w:p w:rsidR="00F5400A" w:rsidRPr="0007606B" w:rsidRDefault="00F5400A" w:rsidP="00F5400A">
      <w:pPr>
        <w:spacing w:before="0" w:after="0"/>
        <w:rPr>
          <w:rFonts w:asciiTheme="minorHAnsi" w:hAnsiTheme="minorHAnsi" w:cstheme="minorHAnsi"/>
        </w:rPr>
      </w:pPr>
      <w:r w:rsidRPr="00F5400A">
        <w:rPr>
          <w:rFonts w:asciiTheme="minorHAnsi" w:hAnsiTheme="minorHAnsi" w:cstheme="minorHAnsi"/>
        </w:rPr>
        <w:t>info.filter@krantz.de | www.krantz.de</w:t>
      </w:r>
      <w:bookmarkEnd w:id="0"/>
    </w:p>
    <w:sectPr w:rsidR="00F5400A" w:rsidRPr="0007606B" w:rsidSect="001130EC">
      <w:pgSz w:w="11906" w:h="16838" w:code="9"/>
      <w:pgMar w:top="1843"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EA1" w:rsidRDefault="00E55EA1" w:rsidP="00A926C5">
      <w:r>
        <w:separator/>
      </w:r>
    </w:p>
  </w:endnote>
  <w:endnote w:type="continuationSeparator" w:id="0">
    <w:p w:rsidR="00E55EA1" w:rsidRDefault="00E55EA1" w:rsidP="00A9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panose1 w:val="020B0504020202020204"/>
    <w:charset w:val="00"/>
    <w:family w:val="swiss"/>
    <w:pitch w:val="variable"/>
    <w:sig w:usb0="00000087" w:usb1="00000000" w:usb2="00000000" w:usb3="00000000" w:csb0="0000001B" w:csb1="00000000"/>
  </w:font>
  <w:font w:name="Swis721 Lt BT">
    <w:altName w:val="Microsoft YaHei"/>
    <w:panose1 w:val="020B0403020202020204"/>
    <w:charset w:val="00"/>
    <w:family w:val="swiss"/>
    <w:pitch w:val="variable"/>
    <w:sig w:usb0="00000087" w:usb1="00000000" w:usb2="00000000" w:usb3="00000000" w:csb0="0000001B" w:csb1="00000000"/>
  </w:font>
  <w:font w:name="Swis721 Cn BT">
    <w:panose1 w:val="020B0506020202030204"/>
    <w:charset w:val="00"/>
    <w:family w:val="swiss"/>
    <w:pitch w:val="variable"/>
    <w:sig w:usb0="00000087" w:usb1="00000000" w:usb2="00000000" w:usb3="00000000" w:csb0="0000001B" w:csb1="00000000"/>
  </w:font>
  <w:font w:name="Swis721 Ex BT">
    <w:panose1 w:val="020B0605020202020204"/>
    <w:charset w:val="00"/>
    <w:family w:val="swiss"/>
    <w:pitch w:val="variable"/>
    <w:sig w:usb0="00000087" w:usb1="00000000" w:usb2="00000000" w:usb3="00000000" w:csb0="0000001B" w:csb1="00000000"/>
  </w:font>
  <w:font w:name="Frutiger 45 Light">
    <w:altName w:val="Arial"/>
    <w:charset w:val="00"/>
    <w:family w:val="swiss"/>
    <w:pitch w:val="variable"/>
    <w:sig w:usb0="80000027"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EA1" w:rsidRDefault="00E55EA1" w:rsidP="00A926C5">
      <w:r>
        <w:separator/>
      </w:r>
    </w:p>
  </w:footnote>
  <w:footnote w:type="continuationSeparator" w:id="0">
    <w:p w:rsidR="00E55EA1" w:rsidRDefault="00E55EA1" w:rsidP="00A92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BFC"/>
    <w:multiLevelType w:val="hybridMultilevel"/>
    <w:tmpl w:val="49968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C50AA8"/>
    <w:multiLevelType w:val="hybridMultilevel"/>
    <w:tmpl w:val="09E2A7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FA7073"/>
    <w:multiLevelType w:val="hybridMultilevel"/>
    <w:tmpl w:val="68F8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07525F"/>
    <w:multiLevelType w:val="hybridMultilevel"/>
    <w:tmpl w:val="96780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C525ABF"/>
    <w:multiLevelType w:val="hybridMultilevel"/>
    <w:tmpl w:val="CFD83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FEE6248"/>
    <w:multiLevelType w:val="hybridMultilevel"/>
    <w:tmpl w:val="5672E21C"/>
    <w:lvl w:ilvl="0" w:tplc="04070001">
      <w:start w:val="1"/>
      <w:numFmt w:val="bullet"/>
      <w:lvlText w:val=""/>
      <w:lvlJc w:val="left"/>
      <w:pPr>
        <w:ind w:left="720" w:hanging="360"/>
      </w:pPr>
      <w:rPr>
        <w:rFonts w:ascii="Symbol" w:hAnsi="Symbol" w:hint="default"/>
      </w:rPr>
    </w:lvl>
    <w:lvl w:ilvl="1" w:tplc="398CFC82">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0717C35"/>
    <w:multiLevelType w:val="hybridMultilevel"/>
    <w:tmpl w:val="A7F02F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1DE1748"/>
    <w:multiLevelType w:val="hybridMultilevel"/>
    <w:tmpl w:val="D5B06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31656A7"/>
    <w:multiLevelType w:val="hybridMultilevel"/>
    <w:tmpl w:val="097C3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5354D8F"/>
    <w:multiLevelType w:val="hybridMultilevel"/>
    <w:tmpl w:val="2E4EB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5C154B7"/>
    <w:multiLevelType w:val="hybridMultilevel"/>
    <w:tmpl w:val="72E07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68D525C"/>
    <w:multiLevelType w:val="hybridMultilevel"/>
    <w:tmpl w:val="910A8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7490407"/>
    <w:multiLevelType w:val="hybridMultilevel"/>
    <w:tmpl w:val="71C29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9D23350"/>
    <w:multiLevelType w:val="hybridMultilevel"/>
    <w:tmpl w:val="78025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C5B036F"/>
    <w:multiLevelType w:val="hybridMultilevel"/>
    <w:tmpl w:val="DFFA05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E0F5AF1"/>
    <w:multiLevelType w:val="hybridMultilevel"/>
    <w:tmpl w:val="28AC9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55970E5"/>
    <w:multiLevelType w:val="hybridMultilevel"/>
    <w:tmpl w:val="807C7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5A01713"/>
    <w:multiLevelType w:val="hybridMultilevel"/>
    <w:tmpl w:val="B3FC5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C0862F2"/>
    <w:multiLevelType w:val="hybridMultilevel"/>
    <w:tmpl w:val="2DB60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E495D7F"/>
    <w:multiLevelType w:val="hybridMultilevel"/>
    <w:tmpl w:val="27D8C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E953901"/>
    <w:multiLevelType w:val="hybridMultilevel"/>
    <w:tmpl w:val="185E1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40F7139"/>
    <w:multiLevelType w:val="hybridMultilevel"/>
    <w:tmpl w:val="EC8A2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5360E27"/>
    <w:multiLevelType w:val="hybridMultilevel"/>
    <w:tmpl w:val="2C16A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8711792"/>
    <w:multiLevelType w:val="hybridMultilevel"/>
    <w:tmpl w:val="BA90CB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C031159"/>
    <w:multiLevelType w:val="hybridMultilevel"/>
    <w:tmpl w:val="48D8D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DAB18A3"/>
    <w:multiLevelType w:val="hybridMultilevel"/>
    <w:tmpl w:val="C48EF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E7423EA"/>
    <w:multiLevelType w:val="hybridMultilevel"/>
    <w:tmpl w:val="F670A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BCE6B8E"/>
    <w:multiLevelType w:val="hybridMultilevel"/>
    <w:tmpl w:val="B7E2D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E8921A2"/>
    <w:multiLevelType w:val="hybridMultilevel"/>
    <w:tmpl w:val="153AD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F287005"/>
    <w:multiLevelType w:val="hybridMultilevel"/>
    <w:tmpl w:val="7D2C7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04B17D9"/>
    <w:multiLevelType w:val="hybridMultilevel"/>
    <w:tmpl w:val="25ACC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067483B"/>
    <w:multiLevelType w:val="hybridMultilevel"/>
    <w:tmpl w:val="67360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89B7044"/>
    <w:multiLevelType w:val="hybridMultilevel"/>
    <w:tmpl w:val="CC70907A"/>
    <w:lvl w:ilvl="0" w:tplc="77D0D89E">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90B512B"/>
    <w:multiLevelType w:val="hybridMultilevel"/>
    <w:tmpl w:val="341ECA14"/>
    <w:lvl w:ilvl="0" w:tplc="A18CF6A8">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59A856CA"/>
    <w:multiLevelType w:val="hybridMultilevel"/>
    <w:tmpl w:val="3CAAB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BA3522E"/>
    <w:multiLevelType w:val="hybridMultilevel"/>
    <w:tmpl w:val="EC144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CD06001"/>
    <w:multiLevelType w:val="hybridMultilevel"/>
    <w:tmpl w:val="C6B83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1875053"/>
    <w:multiLevelType w:val="hybridMultilevel"/>
    <w:tmpl w:val="70F49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2FB1194"/>
    <w:multiLevelType w:val="hybridMultilevel"/>
    <w:tmpl w:val="0F0ED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76600D9"/>
    <w:multiLevelType w:val="hybridMultilevel"/>
    <w:tmpl w:val="0D24A116"/>
    <w:lvl w:ilvl="0" w:tplc="18CA61EC">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0">
    <w:nsid w:val="68D80579"/>
    <w:multiLevelType w:val="hybridMultilevel"/>
    <w:tmpl w:val="B5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A4E1283"/>
    <w:multiLevelType w:val="hybridMultilevel"/>
    <w:tmpl w:val="9A3088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76D7162"/>
    <w:multiLevelType w:val="hybridMultilevel"/>
    <w:tmpl w:val="0AFA7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7816A94"/>
    <w:multiLevelType w:val="hybridMultilevel"/>
    <w:tmpl w:val="6CE4D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B78732F"/>
    <w:multiLevelType w:val="hybridMultilevel"/>
    <w:tmpl w:val="63E48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D557044"/>
    <w:multiLevelType w:val="hybridMultilevel"/>
    <w:tmpl w:val="47424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F9D72D7"/>
    <w:multiLevelType w:val="hybridMultilevel"/>
    <w:tmpl w:val="D488F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5"/>
  </w:num>
  <w:num w:numId="2">
    <w:abstractNumId w:val="46"/>
  </w:num>
  <w:num w:numId="3">
    <w:abstractNumId w:val="40"/>
  </w:num>
  <w:num w:numId="4">
    <w:abstractNumId w:val="37"/>
  </w:num>
  <w:num w:numId="5">
    <w:abstractNumId w:val="2"/>
  </w:num>
  <w:num w:numId="6">
    <w:abstractNumId w:val="13"/>
  </w:num>
  <w:num w:numId="7">
    <w:abstractNumId w:val="44"/>
  </w:num>
  <w:num w:numId="8">
    <w:abstractNumId w:val="22"/>
  </w:num>
  <w:num w:numId="9">
    <w:abstractNumId w:val="9"/>
  </w:num>
  <w:num w:numId="10">
    <w:abstractNumId w:val="32"/>
  </w:num>
  <w:num w:numId="11">
    <w:abstractNumId w:val="33"/>
  </w:num>
  <w:num w:numId="12">
    <w:abstractNumId w:val="18"/>
  </w:num>
  <w:num w:numId="13">
    <w:abstractNumId w:val="17"/>
  </w:num>
  <w:num w:numId="14">
    <w:abstractNumId w:val="42"/>
  </w:num>
  <w:num w:numId="15">
    <w:abstractNumId w:val="23"/>
  </w:num>
  <w:num w:numId="16">
    <w:abstractNumId w:val="34"/>
  </w:num>
  <w:num w:numId="17">
    <w:abstractNumId w:val="10"/>
  </w:num>
  <w:num w:numId="18">
    <w:abstractNumId w:val="27"/>
  </w:num>
  <w:num w:numId="19">
    <w:abstractNumId w:val="38"/>
  </w:num>
  <w:num w:numId="20">
    <w:abstractNumId w:val="29"/>
  </w:num>
  <w:num w:numId="21">
    <w:abstractNumId w:val="21"/>
  </w:num>
  <w:num w:numId="22">
    <w:abstractNumId w:val="25"/>
  </w:num>
  <w:num w:numId="23">
    <w:abstractNumId w:val="24"/>
  </w:num>
  <w:num w:numId="24">
    <w:abstractNumId w:val="26"/>
  </w:num>
  <w:num w:numId="25">
    <w:abstractNumId w:val="15"/>
  </w:num>
  <w:num w:numId="26">
    <w:abstractNumId w:val="30"/>
  </w:num>
  <w:num w:numId="27">
    <w:abstractNumId w:val="11"/>
  </w:num>
  <w:num w:numId="28">
    <w:abstractNumId w:val="16"/>
  </w:num>
  <w:num w:numId="29">
    <w:abstractNumId w:val="14"/>
  </w:num>
  <w:num w:numId="30">
    <w:abstractNumId w:val="7"/>
  </w:num>
  <w:num w:numId="31">
    <w:abstractNumId w:val="19"/>
  </w:num>
  <w:num w:numId="32">
    <w:abstractNumId w:val="8"/>
  </w:num>
  <w:num w:numId="33">
    <w:abstractNumId w:val="36"/>
  </w:num>
  <w:num w:numId="34">
    <w:abstractNumId w:val="45"/>
  </w:num>
  <w:num w:numId="35">
    <w:abstractNumId w:val="12"/>
  </w:num>
  <w:num w:numId="36">
    <w:abstractNumId w:val="1"/>
  </w:num>
  <w:num w:numId="37">
    <w:abstractNumId w:val="4"/>
  </w:num>
  <w:num w:numId="38">
    <w:abstractNumId w:val="28"/>
  </w:num>
  <w:num w:numId="39">
    <w:abstractNumId w:val="3"/>
  </w:num>
  <w:num w:numId="40">
    <w:abstractNumId w:val="0"/>
  </w:num>
  <w:num w:numId="41">
    <w:abstractNumId w:val="5"/>
  </w:num>
  <w:num w:numId="42">
    <w:abstractNumId w:val="39"/>
  </w:num>
  <w:num w:numId="43">
    <w:abstractNumId w:val="20"/>
  </w:num>
  <w:num w:numId="44">
    <w:abstractNumId w:val="43"/>
  </w:num>
  <w:num w:numId="45">
    <w:abstractNumId w:val="31"/>
  </w:num>
  <w:num w:numId="46">
    <w:abstractNumId w:val="41"/>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0EC"/>
    <w:rsid w:val="0000037E"/>
    <w:rsid w:val="00013F2E"/>
    <w:rsid w:val="0007606B"/>
    <w:rsid w:val="000E0155"/>
    <w:rsid w:val="00101F05"/>
    <w:rsid w:val="001130EC"/>
    <w:rsid w:val="00113AF8"/>
    <w:rsid w:val="001153DD"/>
    <w:rsid w:val="001313E8"/>
    <w:rsid w:val="001645E0"/>
    <w:rsid w:val="00192617"/>
    <w:rsid w:val="001B7FA2"/>
    <w:rsid w:val="001D2186"/>
    <w:rsid w:val="00251341"/>
    <w:rsid w:val="00261A3E"/>
    <w:rsid w:val="0029487D"/>
    <w:rsid w:val="0031363F"/>
    <w:rsid w:val="00325D83"/>
    <w:rsid w:val="00327581"/>
    <w:rsid w:val="00351BF5"/>
    <w:rsid w:val="003C09F9"/>
    <w:rsid w:val="003E6133"/>
    <w:rsid w:val="003F6BDF"/>
    <w:rsid w:val="004511AD"/>
    <w:rsid w:val="004A619F"/>
    <w:rsid w:val="004C0724"/>
    <w:rsid w:val="004D44B7"/>
    <w:rsid w:val="00540083"/>
    <w:rsid w:val="005B2DF1"/>
    <w:rsid w:val="00696F3F"/>
    <w:rsid w:val="006C434B"/>
    <w:rsid w:val="006C5832"/>
    <w:rsid w:val="006E0630"/>
    <w:rsid w:val="006E7073"/>
    <w:rsid w:val="006F3BD9"/>
    <w:rsid w:val="00726815"/>
    <w:rsid w:val="00732555"/>
    <w:rsid w:val="00742798"/>
    <w:rsid w:val="007627DB"/>
    <w:rsid w:val="00776F5F"/>
    <w:rsid w:val="007D0A1F"/>
    <w:rsid w:val="007D3123"/>
    <w:rsid w:val="007F54C1"/>
    <w:rsid w:val="00851D1C"/>
    <w:rsid w:val="00856FD0"/>
    <w:rsid w:val="00865F9D"/>
    <w:rsid w:val="00902D3C"/>
    <w:rsid w:val="00927851"/>
    <w:rsid w:val="00937554"/>
    <w:rsid w:val="00A11C08"/>
    <w:rsid w:val="00A7120F"/>
    <w:rsid w:val="00A926C5"/>
    <w:rsid w:val="00AE13B0"/>
    <w:rsid w:val="00AF1CC0"/>
    <w:rsid w:val="00B413E8"/>
    <w:rsid w:val="00BF6CB1"/>
    <w:rsid w:val="00D0018F"/>
    <w:rsid w:val="00D31E09"/>
    <w:rsid w:val="00D46ABF"/>
    <w:rsid w:val="00D971F4"/>
    <w:rsid w:val="00DC0288"/>
    <w:rsid w:val="00DD1F69"/>
    <w:rsid w:val="00E26F68"/>
    <w:rsid w:val="00E3692E"/>
    <w:rsid w:val="00E4536A"/>
    <w:rsid w:val="00E55EA1"/>
    <w:rsid w:val="00E8720A"/>
    <w:rsid w:val="00EA0EFF"/>
    <w:rsid w:val="00EF0FA5"/>
    <w:rsid w:val="00F5400A"/>
    <w:rsid w:val="00F5615A"/>
    <w:rsid w:val="00F777F2"/>
    <w:rsid w:val="00FB16B3"/>
    <w:rsid w:val="00FE46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0155"/>
    <w:pPr>
      <w:spacing w:before="240" w:after="240" w:line="240" w:lineRule="auto"/>
    </w:pPr>
    <w:rPr>
      <w:rFonts w:ascii="Arial" w:hAnsi="Arial"/>
      <w:sz w:val="20"/>
    </w:rPr>
  </w:style>
  <w:style w:type="paragraph" w:styleId="berschrift1">
    <w:name w:val="heading 1"/>
    <w:basedOn w:val="Standard"/>
    <w:next w:val="Standard"/>
    <w:link w:val="berschrift1Zchn"/>
    <w:uiPriority w:val="9"/>
    <w:qFormat/>
    <w:rsid w:val="00927851"/>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27851"/>
    <w:pPr>
      <w:keepNext/>
      <w:keepLines/>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27851"/>
    <w:pPr>
      <w:keepNext/>
      <w:keepLines/>
      <w:spacing w:before="200" w:after="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7627DB"/>
    <w:pPr>
      <w:keepNext/>
      <w:keepLines/>
      <w:spacing w:before="200" w:after="0"/>
      <w:outlineLvl w:val="3"/>
    </w:pPr>
    <w:rPr>
      <w:rFonts w:eastAsiaTheme="majorEastAsia"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7851"/>
    <w:rPr>
      <w:rFonts w:ascii="Arial" w:eastAsiaTheme="majorEastAsia" w:hAnsi="Arial"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927851"/>
    <w:rPr>
      <w:rFonts w:ascii="Arial" w:eastAsiaTheme="majorEastAsia" w:hAnsi="Arial" w:cstheme="majorBidi"/>
      <w:b/>
      <w:bCs/>
      <w:color w:val="4F81BD" w:themeColor="accent1"/>
      <w:sz w:val="20"/>
    </w:rPr>
  </w:style>
  <w:style w:type="paragraph" w:styleId="KeinLeerraum">
    <w:name w:val="No Spacing"/>
    <w:uiPriority w:val="1"/>
    <w:qFormat/>
    <w:rsid w:val="00EA0EFF"/>
    <w:pPr>
      <w:spacing w:after="0" w:line="240" w:lineRule="auto"/>
    </w:pPr>
    <w:rPr>
      <w:rFonts w:ascii="Arial" w:hAnsi="Arial"/>
      <w:b/>
      <w:sz w:val="20"/>
    </w:rPr>
  </w:style>
  <w:style w:type="character" w:customStyle="1" w:styleId="berschrift2Zchn">
    <w:name w:val="Überschrift 2 Zchn"/>
    <w:basedOn w:val="Absatz-Standardschriftart"/>
    <w:link w:val="berschrift2"/>
    <w:uiPriority w:val="9"/>
    <w:rsid w:val="00927851"/>
    <w:rPr>
      <w:rFonts w:ascii="Arial" w:eastAsiaTheme="majorEastAsia" w:hAnsi="Arial" w:cstheme="majorBidi"/>
      <w:b/>
      <w:bCs/>
      <w:color w:val="4F81BD" w:themeColor="accent1"/>
      <w:sz w:val="26"/>
      <w:szCs w:val="26"/>
    </w:rPr>
  </w:style>
  <w:style w:type="character" w:customStyle="1" w:styleId="berschrift4Zchn">
    <w:name w:val="Überschrift 4 Zchn"/>
    <w:basedOn w:val="Absatz-Standardschriftart"/>
    <w:link w:val="berschrift4"/>
    <w:uiPriority w:val="9"/>
    <w:rsid w:val="007627DB"/>
    <w:rPr>
      <w:rFonts w:ascii="Arial" w:eastAsiaTheme="majorEastAsia" w:hAnsi="Arial" w:cstheme="majorBidi"/>
      <w:b/>
      <w:bCs/>
      <w:i/>
      <w:iCs/>
      <w:color w:val="4F81BD" w:themeColor="accent1"/>
      <w:sz w:val="20"/>
    </w:rPr>
  </w:style>
  <w:style w:type="paragraph" w:styleId="Listenabsatz">
    <w:name w:val="List Paragraph"/>
    <w:basedOn w:val="Standard"/>
    <w:uiPriority w:val="34"/>
    <w:qFormat/>
    <w:rsid w:val="001130EC"/>
    <w:pPr>
      <w:ind w:left="720"/>
      <w:contextualSpacing/>
    </w:pPr>
  </w:style>
  <w:style w:type="paragraph" w:styleId="Sprechblasentext">
    <w:name w:val="Balloon Text"/>
    <w:basedOn w:val="Standard"/>
    <w:link w:val="SprechblasentextZchn"/>
    <w:uiPriority w:val="99"/>
    <w:semiHidden/>
    <w:unhideWhenUsed/>
    <w:rsid w:val="001130E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0EC"/>
    <w:rPr>
      <w:rFonts w:ascii="Tahoma" w:hAnsi="Tahoma" w:cs="Tahoma"/>
      <w:sz w:val="16"/>
      <w:szCs w:val="16"/>
    </w:rPr>
  </w:style>
  <w:style w:type="paragraph" w:customStyle="1" w:styleId="Subheading2">
    <w:name w:val="Subheading 2"/>
    <w:basedOn w:val="Standard"/>
    <w:uiPriority w:val="99"/>
    <w:rsid w:val="006E0630"/>
    <w:pPr>
      <w:autoSpaceDE w:val="0"/>
      <w:autoSpaceDN w:val="0"/>
      <w:adjustRightInd w:val="0"/>
      <w:spacing w:before="0" w:after="0" w:line="240" w:lineRule="atLeast"/>
      <w:textAlignment w:val="center"/>
    </w:pPr>
    <w:rPr>
      <w:rFonts w:ascii="Swis721 BT" w:hAnsi="Swis721 BT" w:cs="Swis721 BT"/>
      <w:b/>
      <w:bCs/>
      <w:color w:val="000000"/>
      <w:spacing w:val="1"/>
      <w:sz w:val="17"/>
      <w:szCs w:val="17"/>
    </w:rPr>
  </w:style>
  <w:style w:type="paragraph" w:customStyle="1" w:styleId="EinfacherAbsatz">
    <w:name w:val="[Einfacher Absatz]"/>
    <w:basedOn w:val="Standard"/>
    <w:uiPriority w:val="99"/>
    <w:rsid w:val="006E0630"/>
    <w:pPr>
      <w:autoSpaceDE w:val="0"/>
      <w:autoSpaceDN w:val="0"/>
      <w:adjustRightInd w:val="0"/>
      <w:spacing w:before="0" w:after="0" w:line="240" w:lineRule="atLeast"/>
      <w:jc w:val="both"/>
      <w:textAlignment w:val="center"/>
    </w:pPr>
    <w:rPr>
      <w:rFonts w:ascii="Swis721 Lt BT" w:hAnsi="Swis721 Lt BT" w:cs="Swis721 Lt BT"/>
      <w:color w:val="000000"/>
      <w:spacing w:val="1"/>
      <w:sz w:val="16"/>
      <w:szCs w:val="16"/>
    </w:rPr>
  </w:style>
  <w:style w:type="paragraph" w:customStyle="1" w:styleId="MerkmaleWrfel">
    <w:name w:val="Merkmale + Würfel"/>
    <w:basedOn w:val="Standard"/>
    <w:uiPriority w:val="99"/>
    <w:rsid w:val="006E0630"/>
    <w:pPr>
      <w:autoSpaceDE w:val="0"/>
      <w:autoSpaceDN w:val="0"/>
      <w:adjustRightInd w:val="0"/>
      <w:spacing w:before="0" w:after="0" w:line="240" w:lineRule="atLeast"/>
      <w:ind w:left="227" w:hanging="227"/>
      <w:textAlignment w:val="center"/>
    </w:pPr>
    <w:rPr>
      <w:rFonts w:ascii="Swis721 Lt BT" w:hAnsi="Swis721 Lt BT" w:cs="Swis721 Lt BT"/>
      <w:color w:val="000000"/>
      <w:spacing w:val="1"/>
      <w:sz w:val="16"/>
      <w:szCs w:val="16"/>
    </w:rPr>
  </w:style>
  <w:style w:type="paragraph" w:customStyle="1" w:styleId="Tabellelinks">
    <w:name w:val="Tabelle links"/>
    <w:basedOn w:val="Standard"/>
    <w:uiPriority w:val="99"/>
    <w:rsid w:val="006E0630"/>
    <w:pPr>
      <w:autoSpaceDE w:val="0"/>
      <w:autoSpaceDN w:val="0"/>
      <w:adjustRightInd w:val="0"/>
      <w:spacing w:before="0" w:after="0" w:line="240" w:lineRule="atLeast"/>
      <w:textAlignment w:val="center"/>
    </w:pPr>
    <w:rPr>
      <w:rFonts w:ascii="Swis721 Lt BT" w:hAnsi="Swis721 Lt BT" w:cs="Swis721 Lt BT"/>
      <w:color w:val="000000"/>
      <w:spacing w:val="1"/>
      <w:sz w:val="16"/>
      <w:szCs w:val="16"/>
    </w:rPr>
  </w:style>
  <w:style w:type="paragraph" w:customStyle="1" w:styleId="Graphictext">
    <w:name w:val="Graphic text"/>
    <w:basedOn w:val="Standard"/>
    <w:uiPriority w:val="99"/>
    <w:rsid w:val="006E0630"/>
    <w:pPr>
      <w:tabs>
        <w:tab w:val="left" w:pos="142"/>
      </w:tabs>
      <w:autoSpaceDE w:val="0"/>
      <w:autoSpaceDN w:val="0"/>
      <w:adjustRightInd w:val="0"/>
      <w:spacing w:before="0" w:after="0" w:line="240" w:lineRule="atLeast"/>
      <w:textAlignment w:val="center"/>
    </w:pPr>
    <w:rPr>
      <w:rFonts w:ascii="Swis721 Cn BT" w:hAnsi="Swis721 Cn BT" w:cs="Swis721 Cn BT"/>
      <w:color w:val="000000"/>
      <w:spacing w:val="3"/>
      <w:sz w:val="15"/>
      <w:szCs w:val="15"/>
    </w:rPr>
  </w:style>
  <w:style w:type="character" w:customStyle="1" w:styleId="Hochgestellt">
    <w:name w:val="Hochgestellt"/>
    <w:uiPriority w:val="99"/>
    <w:rsid w:val="006E0630"/>
    <w:rPr>
      <w:position w:val="4"/>
      <w:sz w:val="12"/>
      <w:szCs w:val="12"/>
    </w:rPr>
  </w:style>
  <w:style w:type="paragraph" w:customStyle="1" w:styleId="Headline1">
    <w:name w:val="Headline 1"/>
    <w:basedOn w:val="Standard"/>
    <w:uiPriority w:val="99"/>
    <w:rsid w:val="005B2DF1"/>
    <w:pPr>
      <w:autoSpaceDE w:val="0"/>
      <w:autoSpaceDN w:val="0"/>
      <w:adjustRightInd w:val="0"/>
      <w:spacing w:before="0" w:after="0" w:line="360" w:lineRule="atLeast"/>
      <w:textAlignment w:val="center"/>
    </w:pPr>
    <w:rPr>
      <w:rFonts w:ascii="Swis721 Ex BT" w:hAnsi="Swis721 Ex BT" w:cs="Swis721 Ex BT"/>
      <w:b/>
      <w:bCs/>
      <w:color w:val="000000"/>
      <w:spacing w:val="6"/>
      <w:sz w:val="32"/>
      <w:szCs w:val="32"/>
    </w:rPr>
  </w:style>
  <w:style w:type="character" w:customStyle="1" w:styleId="EinfacherAbsatzTiefgestellt">
    <w:name w:val="Einfacher Absatz Tiefgestellt"/>
    <w:uiPriority w:val="99"/>
    <w:rsid w:val="005B2DF1"/>
    <w:rPr>
      <w:spacing w:val="2"/>
      <w:position w:val="-2"/>
      <w:sz w:val="11"/>
      <w:szCs w:val="11"/>
    </w:rPr>
  </w:style>
  <w:style w:type="paragraph" w:customStyle="1" w:styleId="Tabellemitteweiss">
    <w:name w:val="Tabelle mitte weiss"/>
    <w:basedOn w:val="Standard"/>
    <w:uiPriority w:val="99"/>
    <w:rsid w:val="005B2DF1"/>
    <w:pPr>
      <w:autoSpaceDE w:val="0"/>
      <w:autoSpaceDN w:val="0"/>
      <w:adjustRightInd w:val="0"/>
      <w:spacing w:before="0" w:after="0" w:line="240" w:lineRule="atLeast"/>
      <w:jc w:val="center"/>
      <w:textAlignment w:val="center"/>
    </w:pPr>
    <w:rPr>
      <w:rFonts w:ascii="Swis721 BT" w:hAnsi="Swis721 BT" w:cs="Swis721 BT"/>
      <w:b/>
      <w:bCs/>
      <w:color w:val="FFFFFF"/>
      <w:spacing w:val="1"/>
      <w:sz w:val="16"/>
      <w:szCs w:val="16"/>
    </w:rPr>
  </w:style>
  <w:style w:type="character" w:customStyle="1" w:styleId="Windings">
    <w:name w:val="Windings"/>
    <w:uiPriority w:val="99"/>
    <w:rsid w:val="004A619F"/>
    <w:rPr>
      <w:rFonts w:ascii="Wingdings" w:hAnsi="Wingdings" w:cs="Wingdings"/>
      <w:color w:val="000000"/>
      <w:sz w:val="17"/>
      <w:szCs w:val="17"/>
    </w:rPr>
  </w:style>
  <w:style w:type="paragraph" w:customStyle="1" w:styleId="Tabelle">
    <w:name w:val="Tabelle"/>
    <w:basedOn w:val="EinfacherAbsatz"/>
    <w:uiPriority w:val="99"/>
    <w:rsid w:val="004A619F"/>
    <w:pPr>
      <w:jc w:val="left"/>
    </w:pPr>
  </w:style>
  <w:style w:type="character" w:customStyle="1" w:styleId="SymbolBildunterschrift">
    <w:name w:val="Symbol Bildunterschrift"/>
    <w:uiPriority w:val="99"/>
    <w:rsid w:val="006C5832"/>
    <w:rPr>
      <w:rFonts w:ascii="Symbol" w:hAnsi="Symbol" w:cs="Symbol"/>
    </w:rPr>
  </w:style>
  <w:style w:type="character" w:customStyle="1" w:styleId="Wingdings">
    <w:name w:val="Wingdings"/>
    <w:uiPriority w:val="99"/>
    <w:rsid w:val="006E7073"/>
    <w:rPr>
      <w:rFonts w:ascii="Wingdings" w:hAnsi="Wingdings" w:cs="Wingdings"/>
    </w:rPr>
  </w:style>
  <w:style w:type="character" w:customStyle="1" w:styleId="Symbol">
    <w:name w:val="Symbol"/>
    <w:uiPriority w:val="99"/>
    <w:rsid w:val="006E7073"/>
    <w:rPr>
      <w:rFonts w:ascii="Symbol" w:hAnsi="Symbol" w:cs="Symbol"/>
    </w:rPr>
  </w:style>
  <w:style w:type="paragraph" w:customStyle="1" w:styleId="Subheading1">
    <w:name w:val="Subheading 1"/>
    <w:basedOn w:val="Standard"/>
    <w:uiPriority w:val="99"/>
    <w:rsid w:val="00AE13B0"/>
    <w:pPr>
      <w:autoSpaceDE w:val="0"/>
      <w:autoSpaceDN w:val="0"/>
      <w:adjustRightInd w:val="0"/>
      <w:spacing w:before="0" w:after="0" w:line="240" w:lineRule="atLeast"/>
      <w:textAlignment w:val="center"/>
    </w:pPr>
    <w:rPr>
      <w:rFonts w:ascii="Swis721 Ex BT" w:hAnsi="Swis721 Ex BT" w:cs="Swis721 Ex BT"/>
      <w:b/>
      <w:bCs/>
      <w:color w:val="00528D"/>
      <w:spacing w:val="1"/>
      <w:sz w:val="21"/>
      <w:szCs w:val="21"/>
    </w:rPr>
  </w:style>
  <w:style w:type="paragraph" w:customStyle="1" w:styleId="Tabellerechts">
    <w:name w:val="Tabelle rechts"/>
    <w:basedOn w:val="Tabelle"/>
    <w:uiPriority w:val="99"/>
    <w:rsid w:val="001D2186"/>
    <w:pPr>
      <w:jc w:val="right"/>
    </w:pPr>
    <w:rPr>
      <w:lang w:val="en-GB"/>
    </w:rPr>
  </w:style>
  <w:style w:type="paragraph" w:customStyle="1" w:styleId="Adresstexts">
    <w:name w:val="Adress texts"/>
    <w:basedOn w:val="Standard"/>
    <w:uiPriority w:val="99"/>
    <w:rsid w:val="001D2186"/>
    <w:pPr>
      <w:tabs>
        <w:tab w:val="left" w:pos="510"/>
      </w:tabs>
      <w:autoSpaceDE w:val="0"/>
      <w:autoSpaceDN w:val="0"/>
      <w:adjustRightInd w:val="0"/>
      <w:spacing w:before="0" w:after="0" w:line="246" w:lineRule="atLeast"/>
      <w:textAlignment w:val="center"/>
    </w:pPr>
    <w:rPr>
      <w:rFonts w:ascii="Swis721 BT" w:hAnsi="Swis721 BT" w:cs="Swis721 BT"/>
      <w:color w:val="FFFFFF"/>
      <w:sz w:val="16"/>
      <w:szCs w:val="16"/>
    </w:rPr>
  </w:style>
  <w:style w:type="paragraph" w:customStyle="1" w:styleId="KeinAbsatzformat">
    <w:name w:val="[Kein Absatzformat]"/>
    <w:rsid w:val="00A926C5"/>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ervorhebung">
    <w:name w:val="Emphasis"/>
    <w:uiPriority w:val="99"/>
    <w:qFormat/>
    <w:rsid w:val="00A926C5"/>
    <w:rPr>
      <w:rFonts w:cs="Swis721 BT"/>
      <w:b/>
      <w:bCs/>
      <w:color w:val="000000"/>
      <w:spacing w:val="1"/>
      <w:sz w:val="16"/>
      <w:szCs w:val="16"/>
    </w:rPr>
  </w:style>
  <w:style w:type="paragraph" w:styleId="Kopfzeile">
    <w:name w:val="header"/>
    <w:basedOn w:val="Standard"/>
    <w:link w:val="KopfzeileZchn"/>
    <w:uiPriority w:val="99"/>
    <w:semiHidden/>
    <w:unhideWhenUsed/>
    <w:rsid w:val="00A926C5"/>
    <w:pPr>
      <w:tabs>
        <w:tab w:val="center" w:pos="4536"/>
        <w:tab w:val="right" w:pos="9072"/>
      </w:tabs>
      <w:spacing w:before="0" w:after="0"/>
    </w:pPr>
  </w:style>
  <w:style w:type="character" w:customStyle="1" w:styleId="KopfzeileZchn">
    <w:name w:val="Kopfzeile Zchn"/>
    <w:basedOn w:val="Absatz-Standardschriftart"/>
    <w:link w:val="Kopfzeile"/>
    <w:uiPriority w:val="99"/>
    <w:semiHidden/>
    <w:rsid w:val="00A926C5"/>
    <w:rPr>
      <w:rFonts w:ascii="Arial" w:hAnsi="Arial"/>
      <w:sz w:val="20"/>
    </w:rPr>
  </w:style>
  <w:style w:type="paragraph" w:styleId="Fuzeile">
    <w:name w:val="footer"/>
    <w:basedOn w:val="Standard"/>
    <w:link w:val="FuzeileZchn"/>
    <w:uiPriority w:val="99"/>
    <w:semiHidden/>
    <w:unhideWhenUsed/>
    <w:rsid w:val="00A926C5"/>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A926C5"/>
    <w:rPr>
      <w:rFonts w:ascii="Arial" w:hAnsi="Arial"/>
      <w:sz w:val="20"/>
    </w:rPr>
  </w:style>
  <w:style w:type="paragraph" w:customStyle="1" w:styleId="AC-Text">
    <w:name w:val="AC-Text"/>
    <w:basedOn w:val="Standard"/>
    <w:rsid w:val="00E26F68"/>
    <w:pPr>
      <w:spacing w:before="0" w:after="0"/>
      <w:ind w:left="567"/>
    </w:pPr>
    <w:rPr>
      <w:rFonts w:ascii="Frutiger 45 Light" w:eastAsia="Times New Roman" w:hAnsi="Frutiger 45 Light" w:cs="Times New Roman"/>
      <w:sz w:val="22"/>
      <w:szCs w:val="20"/>
      <w:lang w:val="en-GB" w:eastAsia="de-DE"/>
    </w:rPr>
  </w:style>
  <w:style w:type="paragraph" w:customStyle="1" w:styleId="Sidebarinformationandcaption">
    <w:name w:val="Sidebar information and caption"/>
    <w:basedOn w:val="KeinAbsatzformat"/>
    <w:uiPriority w:val="99"/>
    <w:rsid w:val="00E26F68"/>
    <w:pPr>
      <w:spacing w:line="240" w:lineRule="atLeast"/>
    </w:pPr>
    <w:rPr>
      <w:rFonts w:ascii="Swis721 BT" w:hAnsi="Swis721 BT" w:cs="Swis721 BT"/>
      <w:b/>
      <w:bCs/>
      <w:color w:val="0032B2"/>
      <w:spacing w:val="1"/>
      <w:sz w:val="14"/>
      <w:szCs w:val="14"/>
    </w:rPr>
  </w:style>
  <w:style w:type="paragraph" w:customStyle="1" w:styleId="MerkmaleohneWrfel">
    <w:name w:val="Merkmale ohne Würfel"/>
    <w:basedOn w:val="EinfacherAbsatz"/>
    <w:uiPriority w:val="99"/>
    <w:rsid w:val="00F5615A"/>
    <w:pPr>
      <w:ind w:left="227"/>
      <w:jc w:val="left"/>
    </w:pPr>
  </w:style>
  <w:style w:type="paragraph" w:customStyle="1" w:styleId="Default">
    <w:name w:val="Default"/>
    <w:rsid w:val="00BF6CB1"/>
    <w:pPr>
      <w:widowControl w:val="0"/>
      <w:autoSpaceDE w:val="0"/>
      <w:autoSpaceDN w:val="0"/>
      <w:adjustRightInd w:val="0"/>
      <w:spacing w:after="0" w:line="240" w:lineRule="auto"/>
    </w:pPr>
    <w:rPr>
      <w:rFonts w:ascii="Arial Black" w:eastAsia="Times New Roman" w:hAnsi="Arial Black" w:cs="Arial Black"/>
      <w:color w:val="000000"/>
      <w:sz w:val="24"/>
      <w:szCs w:val="24"/>
      <w:lang w:val="de-AT" w:eastAsia="de-AT" w:bidi="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0155"/>
    <w:pPr>
      <w:spacing w:before="240" w:after="240" w:line="240" w:lineRule="auto"/>
    </w:pPr>
    <w:rPr>
      <w:rFonts w:ascii="Arial" w:hAnsi="Arial"/>
      <w:sz w:val="20"/>
    </w:rPr>
  </w:style>
  <w:style w:type="paragraph" w:styleId="berschrift1">
    <w:name w:val="heading 1"/>
    <w:basedOn w:val="Standard"/>
    <w:next w:val="Standard"/>
    <w:link w:val="berschrift1Zchn"/>
    <w:uiPriority w:val="9"/>
    <w:qFormat/>
    <w:rsid w:val="00927851"/>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27851"/>
    <w:pPr>
      <w:keepNext/>
      <w:keepLines/>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27851"/>
    <w:pPr>
      <w:keepNext/>
      <w:keepLines/>
      <w:spacing w:before="200" w:after="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7627DB"/>
    <w:pPr>
      <w:keepNext/>
      <w:keepLines/>
      <w:spacing w:before="200" w:after="0"/>
      <w:outlineLvl w:val="3"/>
    </w:pPr>
    <w:rPr>
      <w:rFonts w:eastAsiaTheme="majorEastAsia"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7851"/>
    <w:rPr>
      <w:rFonts w:ascii="Arial" w:eastAsiaTheme="majorEastAsia" w:hAnsi="Arial"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927851"/>
    <w:rPr>
      <w:rFonts w:ascii="Arial" w:eastAsiaTheme="majorEastAsia" w:hAnsi="Arial" w:cstheme="majorBidi"/>
      <w:b/>
      <w:bCs/>
      <w:color w:val="4F81BD" w:themeColor="accent1"/>
      <w:sz w:val="20"/>
    </w:rPr>
  </w:style>
  <w:style w:type="paragraph" w:styleId="KeinLeerraum">
    <w:name w:val="No Spacing"/>
    <w:uiPriority w:val="1"/>
    <w:qFormat/>
    <w:rsid w:val="00EA0EFF"/>
    <w:pPr>
      <w:spacing w:after="0" w:line="240" w:lineRule="auto"/>
    </w:pPr>
    <w:rPr>
      <w:rFonts w:ascii="Arial" w:hAnsi="Arial"/>
      <w:b/>
      <w:sz w:val="20"/>
    </w:rPr>
  </w:style>
  <w:style w:type="character" w:customStyle="1" w:styleId="berschrift2Zchn">
    <w:name w:val="Überschrift 2 Zchn"/>
    <w:basedOn w:val="Absatz-Standardschriftart"/>
    <w:link w:val="berschrift2"/>
    <w:uiPriority w:val="9"/>
    <w:rsid w:val="00927851"/>
    <w:rPr>
      <w:rFonts w:ascii="Arial" w:eastAsiaTheme="majorEastAsia" w:hAnsi="Arial" w:cstheme="majorBidi"/>
      <w:b/>
      <w:bCs/>
      <w:color w:val="4F81BD" w:themeColor="accent1"/>
      <w:sz w:val="26"/>
      <w:szCs w:val="26"/>
    </w:rPr>
  </w:style>
  <w:style w:type="character" w:customStyle="1" w:styleId="berschrift4Zchn">
    <w:name w:val="Überschrift 4 Zchn"/>
    <w:basedOn w:val="Absatz-Standardschriftart"/>
    <w:link w:val="berschrift4"/>
    <w:uiPriority w:val="9"/>
    <w:rsid w:val="007627DB"/>
    <w:rPr>
      <w:rFonts w:ascii="Arial" w:eastAsiaTheme="majorEastAsia" w:hAnsi="Arial" w:cstheme="majorBidi"/>
      <w:b/>
      <w:bCs/>
      <w:i/>
      <w:iCs/>
      <w:color w:val="4F81BD" w:themeColor="accent1"/>
      <w:sz w:val="20"/>
    </w:rPr>
  </w:style>
  <w:style w:type="paragraph" w:styleId="Listenabsatz">
    <w:name w:val="List Paragraph"/>
    <w:basedOn w:val="Standard"/>
    <w:uiPriority w:val="34"/>
    <w:qFormat/>
    <w:rsid w:val="001130EC"/>
    <w:pPr>
      <w:ind w:left="720"/>
      <w:contextualSpacing/>
    </w:pPr>
  </w:style>
  <w:style w:type="paragraph" w:styleId="Sprechblasentext">
    <w:name w:val="Balloon Text"/>
    <w:basedOn w:val="Standard"/>
    <w:link w:val="SprechblasentextZchn"/>
    <w:uiPriority w:val="99"/>
    <w:semiHidden/>
    <w:unhideWhenUsed/>
    <w:rsid w:val="001130E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0EC"/>
    <w:rPr>
      <w:rFonts w:ascii="Tahoma" w:hAnsi="Tahoma" w:cs="Tahoma"/>
      <w:sz w:val="16"/>
      <w:szCs w:val="16"/>
    </w:rPr>
  </w:style>
  <w:style w:type="paragraph" w:customStyle="1" w:styleId="Subheading2">
    <w:name w:val="Subheading 2"/>
    <w:basedOn w:val="Standard"/>
    <w:uiPriority w:val="99"/>
    <w:rsid w:val="006E0630"/>
    <w:pPr>
      <w:autoSpaceDE w:val="0"/>
      <w:autoSpaceDN w:val="0"/>
      <w:adjustRightInd w:val="0"/>
      <w:spacing w:before="0" w:after="0" w:line="240" w:lineRule="atLeast"/>
      <w:textAlignment w:val="center"/>
    </w:pPr>
    <w:rPr>
      <w:rFonts w:ascii="Swis721 BT" w:hAnsi="Swis721 BT" w:cs="Swis721 BT"/>
      <w:b/>
      <w:bCs/>
      <w:color w:val="000000"/>
      <w:spacing w:val="1"/>
      <w:sz w:val="17"/>
      <w:szCs w:val="17"/>
    </w:rPr>
  </w:style>
  <w:style w:type="paragraph" w:customStyle="1" w:styleId="EinfacherAbsatz">
    <w:name w:val="[Einfacher Absatz]"/>
    <w:basedOn w:val="Standard"/>
    <w:uiPriority w:val="99"/>
    <w:rsid w:val="006E0630"/>
    <w:pPr>
      <w:autoSpaceDE w:val="0"/>
      <w:autoSpaceDN w:val="0"/>
      <w:adjustRightInd w:val="0"/>
      <w:spacing w:before="0" w:after="0" w:line="240" w:lineRule="atLeast"/>
      <w:jc w:val="both"/>
      <w:textAlignment w:val="center"/>
    </w:pPr>
    <w:rPr>
      <w:rFonts w:ascii="Swis721 Lt BT" w:hAnsi="Swis721 Lt BT" w:cs="Swis721 Lt BT"/>
      <w:color w:val="000000"/>
      <w:spacing w:val="1"/>
      <w:sz w:val="16"/>
      <w:szCs w:val="16"/>
    </w:rPr>
  </w:style>
  <w:style w:type="paragraph" w:customStyle="1" w:styleId="MerkmaleWrfel">
    <w:name w:val="Merkmale + Würfel"/>
    <w:basedOn w:val="Standard"/>
    <w:uiPriority w:val="99"/>
    <w:rsid w:val="006E0630"/>
    <w:pPr>
      <w:autoSpaceDE w:val="0"/>
      <w:autoSpaceDN w:val="0"/>
      <w:adjustRightInd w:val="0"/>
      <w:spacing w:before="0" w:after="0" w:line="240" w:lineRule="atLeast"/>
      <w:ind w:left="227" w:hanging="227"/>
      <w:textAlignment w:val="center"/>
    </w:pPr>
    <w:rPr>
      <w:rFonts w:ascii="Swis721 Lt BT" w:hAnsi="Swis721 Lt BT" w:cs="Swis721 Lt BT"/>
      <w:color w:val="000000"/>
      <w:spacing w:val="1"/>
      <w:sz w:val="16"/>
      <w:szCs w:val="16"/>
    </w:rPr>
  </w:style>
  <w:style w:type="paragraph" w:customStyle="1" w:styleId="Tabellelinks">
    <w:name w:val="Tabelle links"/>
    <w:basedOn w:val="Standard"/>
    <w:uiPriority w:val="99"/>
    <w:rsid w:val="006E0630"/>
    <w:pPr>
      <w:autoSpaceDE w:val="0"/>
      <w:autoSpaceDN w:val="0"/>
      <w:adjustRightInd w:val="0"/>
      <w:spacing w:before="0" w:after="0" w:line="240" w:lineRule="atLeast"/>
      <w:textAlignment w:val="center"/>
    </w:pPr>
    <w:rPr>
      <w:rFonts w:ascii="Swis721 Lt BT" w:hAnsi="Swis721 Lt BT" w:cs="Swis721 Lt BT"/>
      <w:color w:val="000000"/>
      <w:spacing w:val="1"/>
      <w:sz w:val="16"/>
      <w:szCs w:val="16"/>
    </w:rPr>
  </w:style>
  <w:style w:type="paragraph" w:customStyle="1" w:styleId="Graphictext">
    <w:name w:val="Graphic text"/>
    <w:basedOn w:val="Standard"/>
    <w:uiPriority w:val="99"/>
    <w:rsid w:val="006E0630"/>
    <w:pPr>
      <w:tabs>
        <w:tab w:val="left" w:pos="142"/>
      </w:tabs>
      <w:autoSpaceDE w:val="0"/>
      <w:autoSpaceDN w:val="0"/>
      <w:adjustRightInd w:val="0"/>
      <w:spacing w:before="0" w:after="0" w:line="240" w:lineRule="atLeast"/>
      <w:textAlignment w:val="center"/>
    </w:pPr>
    <w:rPr>
      <w:rFonts w:ascii="Swis721 Cn BT" w:hAnsi="Swis721 Cn BT" w:cs="Swis721 Cn BT"/>
      <w:color w:val="000000"/>
      <w:spacing w:val="3"/>
      <w:sz w:val="15"/>
      <w:szCs w:val="15"/>
    </w:rPr>
  </w:style>
  <w:style w:type="character" w:customStyle="1" w:styleId="Hochgestellt">
    <w:name w:val="Hochgestellt"/>
    <w:uiPriority w:val="99"/>
    <w:rsid w:val="006E0630"/>
    <w:rPr>
      <w:position w:val="4"/>
      <w:sz w:val="12"/>
      <w:szCs w:val="12"/>
    </w:rPr>
  </w:style>
  <w:style w:type="paragraph" w:customStyle="1" w:styleId="Headline1">
    <w:name w:val="Headline 1"/>
    <w:basedOn w:val="Standard"/>
    <w:uiPriority w:val="99"/>
    <w:rsid w:val="005B2DF1"/>
    <w:pPr>
      <w:autoSpaceDE w:val="0"/>
      <w:autoSpaceDN w:val="0"/>
      <w:adjustRightInd w:val="0"/>
      <w:spacing w:before="0" w:after="0" w:line="360" w:lineRule="atLeast"/>
      <w:textAlignment w:val="center"/>
    </w:pPr>
    <w:rPr>
      <w:rFonts w:ascii="Swis721 Ex BT" w:hAnsi="Swis721 Ex BT" w:cs="Swis721 Ex BT"/>
      <w:b/>
      <w:bCs/>
      <w:color w:val="000000"/>
      <w:spacing w:val="6"/>
      <w:sz w:val="32"/>
      <w:szCs w:val="32"/>
    </w:rPr>
  </w:style>
  <w:style w:type="character" w:customStyle="1" w:styleId="EinfacherAbsatzTiefgestellt">
    <w:name w:val="Einfacher Absatz Tiefgestellt"/>
    <w:uiPriority w:val="99"/>
    <w:rsid w:val="005B2DF1"/>
    <w:rPr>
      <w:spacing w:val="2"/>
      <w:position w:val="-2"/>
      <w:sz w:val="11"/>
      <w:szCs w:val="11"/>
    </w:rPr>
  </w:style>
  <w:style w:type="paragraph" w:customStyle="1" w:styleId="Tabellemitteweiss">
    <w:name w:val="Tabelle mitte weiss"/>
    <w:basedOn w:val="Standard"/>
    <w:uiPriority w:val="99"/>
    <w:rsid w:val="005B2DF1"/>
    <w:pPr>
      <w:autoSpaceDE w:val="0"/>
      <w:autoSpaceDN w:val="0"/>
      <w:adjustRightInd w:val="0"/>
      <w:spacing w:before="0" w:after="0" w:line="240" w:lineRule="atLeast"/>
      <w:jc w:val="center"/>
      <w:textAlignment w:val="center"/>
    </w:pPr>
    <w:rPr>
      <w:rFonts w:ascii="Swis721 BT" w:hAnsi="Swis721 BT" w:cs="Swis721 BT"/>
      <w:b/>
      <w:bCs/>
      <w:color w:val="FFFFFF"/>
      <w:spacing w:val="1"/>
      <w:sz w:val="16"/>
      <w:szCs w:val="16"/>
    </w:rPr>
  </w:style>
  <w:style w:type="character" w:customStyle="1" w:styleId="Windings">
    <w:name w:val="Windings"/>
    <w:uiPriority w:val="99"/>
    <w:rsid w:val="004A619F"/>
    <w:rPr>
      <w:rFonts w:ascii="Wingdings" w:hAnsi="Wingdings" w:cs="Wingdings"/>
      <w:color w:val="000000"/>
      <w:sz w:val="17"/>
      <w:szCs w:val="17"/>
    </w:rPr>
  </w:style>
  <w:style w:type="paragraph" w:customStyle="1" w:styleId="Tabelle">
    <w:name w:val="Tabelle"/>
    <w:basedOn w:val="EinfacherAbsatz"/>
    <w:uiPriority w:val="99"/>
    <w:rsid w:val="004A619F"/>
    <w:pPr>
      <w:jc w:val="left"/>
    </w:pPr>
  </w:style>
  <w:style w:type="character" w:customStyle="1" w:styleId="SymbolBildunterschrift">
    <w:name w:val="Symbol Bildunterschrift"/>
    <w:uiPriority w:val="99"/>
    <w:rsid w:val="006C5832"/>
    <w:rPr>
      <w:rFonts w:ascii="Symbol" w:hAnsi="Symbol" w:cs="Symbol"/>
    </w:rPr>
  </w:style>
  <w:style w:type="character" w:customStyle="1" w:styleId="Wingdings">
    <w:name w:val="Wingdings"/>
    <w:uiPriority w:val="99"/>
    <w:rsid w:val="006E7073"/>
    <w:rPr>
      <w:rFonts w:ascii="Wingdings" w:hAnsi="Wingdings" w:cs="Wingdings"/>
    </w:rPr>
  </w:style>
  <w:style w:type="character" w:customStyle="1" w:styleId="Symbol">
    <w:name w:val="Symbol"/>
    <w:uiPriority w:val="99"/>
    <w:rsid w:val="006E7073"/>
    <w:rPr>
      <w:rFonts w:ascii="Symbol" w:hAnsi="Symbol" w:cs="Symbol"/>
    </w:rPr>
  </w:style>
  <w:style w:type="paragraph" w:customStyle="1" w:styleId="Subheading1">
    <w:name w:val="Subheading 1"/>
    <w:basedOn w:val="Standard"/>
    <w:uiPriority w:val="99"/>
    <w:rsid w:val="00AE13B0"/>
    <w:pPr>
      <w:autoSpaceDE w:val="0"/>
      <w:autoSpaceDN w:val="0"/>
      <w:adjustRightInd w:val="0"/>
      <w:spacing w:before="0" w:after="0" w:line="240" w:lineRule="atLeast"/>
      <w:textAlignment w:val="center"/>
    </w:pPr>
    <w:rPr>
      <w:rFonts w:ascii="Swis721 Ex BT" w:hAnsi="Swis721 Ex BT" w:cs="Swis721 Ex BT"/>
      <w:b/>
      <w:bCs/>
      <w:color w:val="00528D"/>
      <w:spacing w:val="1"/>
      <w:sz w:val="21"/>
      <w:szCs w:val="21"/>
    </w:rPr>
  </w:style>
  <w:style w:type="paragraph" w:customStyle="1" w:styleId="Tabellerechts">
    <w:name w:val="Tabelle rechts"/>
    <w:basedOn w:val="Tabelle"/>
    <w:uiPriority w:val="99"/>
    <w:rsid w:val="001D2186"/>
    <w:pPr>
      <w:jc w:val="right"/>
    </w:pPr>
    <w:rPr>
      <w:lang w:val="en-GB"/>
    </w:rPr>
  </w:style>
  <w:style w:type="paragraph" w:customStyle="1" w:styleId="Adresstexts">
    <w:name w:val="Adress texts"/>
    <w:basedOn w:val="Standard"/>
    <w:uiPriority w:val="99"/>
    <w:rsid w:val="001D2186"/>
    <w:pPr>
      <w:tabs>
        <w:tab w:val="left" w:pos="510"/>
      </w:tabs>
      <w:autoSpaceDE w:val="0"/>
      <w:autoSpaceDN w:val="0"/>
      <w:adjustRightInd w:val="0"/>
      <w:spacing w:before="0" w:after="0" w:line="246" w:lineRule="atLeast"/>
      <w:textAlignment w:val="center"/>
    </w:pPr>
    <w:rPr>
      <w:rFonts w:ascii="Swis721 BT" w:hAnsi="Swis721 BT" w:cs="Swis721 BT"/>
      <w:color w:val="FFFFFF"/>
      <w:sz w:val="16"/>
      <w:szCs w:val="16"/>
    </w:rPr>
  </w:style>
  <w:style w:type="paragraph" w:customStyle="1" w:styleId="KeinAbsatzformat">
    <w:name w:val="[Kein Absatzformat]"/>
    <w:rsid w:val="00A926C5"/>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ervorhebung">
    <w:name w:val="Emphasis"/>
    <w:uiPriority w:val="99"/>
    <w:qFormat/>
    <w:rsid w:val="00A926C5"/>
    <w:rPr>
      <w:rFonts w:cs="Swis721 BT"/>
      <w:b/>
      <w:bCs/>
      <w:color w:val="000000"/>
      <w:spacing w:val="1"/>
      <w:sz w:val="16"/>
      <w:szCs w:val="16"/>
    </w:rPr>
  </w:style>
  <w:style w:type="paragraph" w:styleId="Kopfzeile">
    <w:name w:val="header"/>
    <w:basedOn w:val="Standard"/>
    <w:link w:val="KopfzeileZchn"/>
    <w:uiPriority w:val="99"/>
    <w:semiHidden/>
    <w:unhideWhenUsed/>
    <w:rsid w:val="00A926C5"/>
    <w:pPr>
      <w:tabs>
        <w:tab w:val="center" w:pos="4536"/>
        <w:tab w:val="right" w:pos="9072"/>
      </w:tabs>
      <w:spacing w:before="0" w:after="0"/>
    </w:pPr>
  </w:style>
  <w:style w:type="character" w:customStyle="1" w:styleId="KopfzeileZchn">
    <w:name w:val="Kopfzeile Zchn"/>
    <w:basedOn w:val="Absatz-Standardschriftart"/>
    <w:link w:val="Kopfzeile"/>
    <w:uiPriority w:val="99"/>
    <w:semiHidden/>
    <w:rsid w:val="00A926C5"/>
    <w:rPr>
      <w:rFonts w:ascii="Arial" w:hAnsi="Arial"/>
      <w:sz w:val="20"/>
    </w:rPr>
  </w:style>
  <w:style w:type="paragraph" w:styleId="Fuzeile">
    <w:name w:val="footer"/>
    <w:basedOn w:val="Standard"/>
    <w:link w:val="FuzeileZchn"/>
    <w:uiPriority w:val="99"/>
    <w:semiHidden/>
    <w:unhideWhenUsed/>
    <w:rsid w:val="00A926C5"/>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A926C5"/>
    <w:rPr>
      <w:rFonts w:ascii="Arial" w:hAnsi="Arial"/>
      <w:sz w:val="20"/>
    </w:rPr>
  </w:style>
  <w:style w:type="paragraph" w:customStyle="1" w:styleId="AC-Text">
    <w:name w:val="AC-Text"/>
    <w:basedOn w:val="Standard"/>
    <w:rsid w:val="00E26F68"/>
    <w:pPr>
      <w:spacing w:before="0" w:after="0"/>
      <w:ind w:left="567"/>
    </w:pPr>
    <w:rPr>
      <w:rFonts w:ascii="Frutiger 45 Light" w:eastAsia="Times New Roman" w:hAnsi="Frutiger 45 Light" w:cs="Times New Roman"/>
      <w:sz w:val="22"/>
      <w:szCs w:val="20"/>
      <w:lang w:val="en-GB" w:eastAsia="de-DE"/>
    </w:rPr>
  </w:style>
  <w:style w:type="paragraph" w:customStyle="1" w:styleId="Sidebarinformationandcaption">
    <w:name w:val="Sidebar information and caption"/>
    <w:basedOn w:val="KeinAbsatzformat"/>
    <w:uiPriority w:val="99"/>
    <w:rsid w:val="00E26F68"/>
    <w:pPr>
      <w:spacing w:line="240" w:lineRule="atLeast"/>
    </w:pPr>
    <w:rPr>
      <w:rFonts w:ascii="Swis721 BT" w:hAnsi="Swis721 BT" w:cs="Swis721 BT"/>
      <w:b/>
      <w:bCs/>
      <w:color w:val="0032B2"/>
      <w:spacing w:val="1"/>
      <w:sz w:val="14"/>
      <w:szCs w:val="14"/>
    </w:rPr>
  </w:style>
  <w:style w:type="paragraph" w:customStyle="1" w:styleId="MerkmaleohneWrfel">
    <w:name w:val="Merkmale ohne Würfel"/>
    <w:basedOn w:val="EinfacherAbsatz"/>
    <w:uiPriority w:val="99"/>
    <w:rsid w:val="00F5615A"/>
    <w:pPr>
      <w:ind w:left="227"/>
      <w:jc w:val="left"/>
    </w:pPr>
  </w:style>
  <w:style w:type="paragraph" w:customStyle="1" w:styleId="Default">
    <w:name w:val="Default"/>
    <w:rsid w:val="00BF6CB1"/>
    <w:pPr>
      <w:widowControl w:val="0"/>
      <w:autoSpaceDE w:val="0"/>
      <w:autoSpaceDN w:val="0"/>
      <w:adjustRightInd w:val="0"/>
      <w:spacing w:after="0" w:line="240" w:lineRule="auto"/>
    </w:pPr>
    <w:rPr>
      <w:rFonts w:ascii="Arial Black" w:eastAsia="Times New Roman" w:hAnsi="Arial Black" w:cs="Arial Black"/>
      <w:color w:val="000000"/>
      <w:sz w:val="24"/>
      <w:szCs w:val="24"/>
      <w:lang w:val="de-AT" w:eastAsia="de-AT" w:bidi="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CCC9379E9F3F4D95F023C440B425BC" ma:contentTypeVersion="1" ma:contentTypeDescription="Create a new document." ma:contentTypeScope="" ma:versionID="aca61325de261326b75fa947a3e710b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09174-3B32-4D7C-9414-7AB8C5AF0E3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51A86DC-21EA-45C7-B21E-0598DE6D214C}">
  <ds:schemaRefs>
    <ds:schemaRef ds:uri="http://schemas.microsoft.com/sharepoint/v3/contenttype/forms"/>
  </ds:schemaRefs>
</ds:datastoreItem>
</file>

<file path=customXml/itemProps3.xml><?xml version="1.0" encoding="utf-8"?>
<ds:datastoreItem xmlns:ds="http://schemas.openxmlformats.org/officeDocument/2006/customXml" ds:itemID="{F816B24E-F6C7-4921-AF28-0E1D401CE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30302E-7D6B-417E-8E02-BB75AF52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6801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Caverion</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rgoettgens</dc:creator>
  <cp:lastModifiedBy>Ostendorp Marion</cp:lastModifiedBy>
  <cp:revision>3</cp:revision>
  <dcterms:created xsi:type="dcterms:W3CDTF">2018-01-05T08:58:00Z</dcterms:created>
  <dcterms:modified xsi:type="dcterms:W3CDTF">2018-01-05T13:24:00Z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-1466311295</vt:i4>
  </property>
  <property fmtid="{D5CDD505-2E9C-101B-9397-08002B2CF9AE}" pid="3" name="_NewReviewCycle">
    <vt:lpwstr/>
  </property>
  <property fmtid="{D5CDD505-2E9C-101B-9397-08002B2CF9AE}" pid="4" name="_EmailSubject">
    <vt:lpwstr>Ausschreibungstext „SCF hightec Triple S“.</vt:lpwstr>
  </property>
  <property fmtid="{D5CDD505-2E9C-101B-9397-08002B2CF9AE}" pid="5" name="_AuthorEmail">
    <vt:lpwstr>birgit.neuner@krantz.de</vt:lpwstr>
  </property>
  <property fmtid="{D5CDD505-2E9C-101B-9397-08002B2CF9AE}" pid="6" name="_AuthorEmailDisplayName">
    <vt:lpwstr>Neuner, Birgit</vt:lpwstr>
  </property>
  <property fmtid="{D5CDD505-2E9C-101B-9397-08002B2CF9AE}" pid="7" name="_ReviewingToolsShownOnce">
    <vt:lpwstr/>
  </property>
  <property fmtid="{D5CDD505-2E9C-101B-9397-08002B2CF9AE}" pid="8" name="ContentTypeId">
    <vt:lpwstr>0x010100B4CCC9379E9F3F4D95F023C440B425BC</vt:lpwstr>
  </property>
</Properties>
</file>