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5" w:rsidRPr="00203B55" w:rsidRDefault="0071670C" w:rsidP="00203B55">
      <w:pPr>
        <w:pStyle w:val="Beschriftung"/>
        <w:rPr>
          <w:b/>
        </w:rPr>
      </w:pPr>
      <w:r>
        <w:rPr>
          <w:b/>
        </w:rPr>
        <w:t>2</w:t>
      </w:r>
      <w:r w:rsidR="00F26CF5">
        <w:rPr>
          <w:b/>
        </w:rPr>
        <w:t>.2.1.1.</w:t>
      </w:r>
      <w:r>
        <w:rPr>
          <w:b/>
        </w:rPr>
        <w:t xml:space="preserve"> Ausschreibungstext</w:t>
      </w:r>
    </w:p>
    <w:p w:rsidR="00203B55" w:rsidRDefault="00203B55" w:rsidP="00203B55">
      <w:pPr>
        <w:pStyle w:val="Textkrper2"/>
        <w:spacing w:after="0" w:line="240" w:lineRule="auto"/>
        <w:rPr>
          <w:rFonts w:cs="Arial"/>
          <w:sz w:val="20"/>
        </w:rPr>
      </w:pPr>
    </w:p>
    <w:p w:rsidR="00203B55" w:rsidRPr="00203B55" w:rsidRDefault="00203B55" w:rsidP="00203B55">
      <w:pPr>
        <w:pStyle w:val="Textkrper2"/>
        <w:spacing w:after="0" w:line="240" w:lineRule="auto"/>
        <w:rPr>
          <w:rFonts w:cs="Arial"/>
          <w:szCs w:val="22"/>
        </w:rPr>
      </w:pPr>
      <w:r w:rsidRPr="00203B55">
        <w:rPr>
          <w:rFonts w:cs="Arial"/>
          <w:szCs w:val="22"/>
        </w:rPr>
        <w:t xml:space="preserve">KKS-3-Kühldeckenelemente, geeignet zum Einkleben in </w:t>
      </w:r>
      <w:r w:rsidR="00445A82">
        <w:rPr>
          <w:rFonts w:cs="Arial"/>
          <w:szCs w:val="22"/>
        </w:rPr>
        <w:t xml:space="preserve">bauseitige </w:t>
      </w:r>
      <w:r w:rsidRPr="00203B55">
        <w:rPr>
          <w:rFonts w:cs="Arial"/>
          <w:szCs w:val="22"/>
        </w:rPr>
        <w:t>Deckenplatten aus Stahlblech mit Vlies bestehend aus:</w:t>
      </w:r>
    </w:p>
    <w:p w:rsidR="00203B55" w:rsidRPr="00203B55" w:rsidRDefault="00FC7544" w:rsidP="00203B55">
      <w:pPr>
        <w:ind w:left="284" w:right="-1" w:hanging="284"/>
        <w:rPr>
          <w:rFonts w:cs="Arial"/>
          <w:szCs w:val="22"/>
        </w:rPr>
      </w:pPr>
      <w:r w:rsidRPr="00203B55">
        <w:rPr>
          <w:rFonts w:cs="Arial"/>
          <w:szCs w:val="22"/>
        </w:rPr>
        <w:fldChar w:fldCharType="begin"/>
      </w:r>
      <w:r w:rsidR="00203B55" w:rsidRPr="00203B55">
        <w:rPr>
          <w:rFonts w:cs="Arial"/>
          <w:szCs w:val="22"/>
        </w:rPr>
        <w:instrText>SYMBOL 183 \f "Symbol"</w:instrText>
      </w:r>
      <w:r w:rsidRPr="00203B55">
        <w:rPr>
          <w:rFonts w:cs="Arial"/>
          <w:szCs w:val="22"/>
        </w:rPr>
        <w:fldChar w:fldCharType="end"/>
      </w:r>
      <w:r w:rsidR="00203B55" w:rsidRPr="00203B55">
        <w:rPr>
          <w:rFonts w:cs="Arial"/>
          <w:szCs w:val="22"/>
        </w:rPr>
        <w:tab/>
        <w:t>Kupferrohr Ø 10 x 0,</w:t>
      </w:r>
      <w:r w:rsidR="00D068AD">
        <w:rPr>
          <w:rFonts w:cs="Arial"/>
          <w:szCs w:val="22"/>
        </w:rPr>
        <w:t>4</w:t>
      </w:r>
      <w:r w:rsidR="00203B55" w:rsidRPr="00203B55">
        <w:rPr>
          <w:rFonts w:cs="Arial"/>
          <w:szCs w:val="22"/>
        </w:rPr>
        <w:t xml:space="preserve"> mm mit dem besonderen Merkmal einer blanken, sauberen und trockenen Rohrinnenfläche gemäß DIN 1787, Toleranzen gemäß DIN 8905, als Rohrmäander mit Anschlüssen für den </w:t>
      </w:r>
      <w:proofErr w:type="spellStart"/>
      <w:r w:rsidR="00203B55" w:rsidRPr="00203B55">
        <w:rPr>
          <w:rFonts w:cs="Arial"/>
          <w:szCs w:val="22"/>
        </w:rPr>
        <w:t>Kühlwasserein</w:t>
      </w:r>
      <w:proofErr w:type="spellEnd"/>
      <w:r w:rsidR="00203B55" w:rsidRPr="00203B55">
        <w:rPr>
          <w:rFonts w:cs="Arial"/>
          <w:szCs w:val="22"/>
        </w:rPr>
        <w:t>- und -austritt als hochstehendes Rohrende,</w:t>
      </w:r>
    </w:p>
    <w:p w:rsidR="00203B55" w:rsidRPr="00203B55" w:rsidRDefault="00FC7544" w:rsidP="00203B55">
      <w:pPr>
        <w:ind w:left="284" w:hanging="284"/>
        <w:rPr>
          <w:rFonts w:cs="Arial"/>
          <w:szCs w:val="22"/>
        </w:rPr>
      </w:pPr>
      <w:r w:rsidRPr="00203B55">
        <w:rPr>
          <w:rFonts w:cs="Arial"/>
          <w:szCs w:val="22"/>
        </w:rPr>
        <w:fldChar w:fldCharType="begin"/>
      </w:r>
      <w:r w:rsidR="00203B55" w:rsidRPr="00203B55">
        <w:rPr>
          <w:rFonts w:cs="Arial"/>
          <w:szCs w:val="22"/>
        </w:rPr>
        <w:instrText>SYMBOL 183 \f "Symbol"</w:instrText>
      </w:r>
      <w:r w:rsidRPr="00203B55">
        <w:rPr>
          <w:rFonts w:cs="Arial"/>
          <w:szCs w:val="22"/>
        </w:rPr>
        <w:fldChar w:fldCharType="end"/>
      </w:r>
      <w:r w:rsidR="00203B55" w:rsidRPr="00203B55">
        <w:rPr>
          <w:rFonts w:cs="Arial"/>
          <w:szCs w:val="22"/>
        </w:rPr>
        <w:tab/>
        <w:t>Wärmeleitelemente aus Aluminium</w:t>
      </w:r>
    </w:p>
    <w:p w:rsidR="00203B55" w:rsidRPr="00203B55" w:rsidRDefault="00FC7544" w:rsidP="00203B55">
      <w:pPr>
        <w:ind w:left="284" w:hanging="284"/>
        <w:rPr>
          <w:rFonts w:cs="Arial"/>
          <w:szCs w:val="22"/>
        </w:rPr>
      </w:pPr>
      <w:r w:rsidRPr="00203B55">
        <w:rPr>
          <w:rFonts w:cs="Arial"/>
          <w:szCs w:val="22"/>
        </w:rPr>
        <w:fldChar w:fldCharType="begin"/>
      </w:r>
      <w:r w:rsidR="00203B55" w:rsidRPr="00203B55">
        <w:rPr>
          <w:rFonts w:cs="Arial"/>
          <w:szCs w:val="22"/>
        </w:rPr>
        <w:instrText>SYMBOL 183 \f "Symbol"</w:instrText>
      </w:r>
      <w:r w:rsidRPr="00203B55">
        <w:rPr>
          <w:rFonts w:cs="Arial"/>
          <w:szCs w:val="22"/>
        </w:rPr>
        <w:fldChar w:fldCharType="end"/>
      </w:r>
      <w:r w:rsidR="00203B55" w:rsidRPr="00203B55">
        <w:rPr>
          <w:rFonts w:cs="Arial"/>
          <w:szCs w:val="22"/>
        </w:rPr>
        <w:tab/>
        <w:t xml:space="preserve">werkseitig in bauseitig </w:t>
      </w:r>
      <w:r w:rsidR="009C4C00">
        <w:rPr>
          <w:rFonts w:cs="Arial"/>
          <w:szCs w:val="22"/>
        </w:rPr>
        <w:t>gestellte Deckenplatte verklebt</w:t>
      </w:r>
    </w:p>
    <w:p w:rsidR="00203B55" w:rsidRPr="00203B55" w:rsidRDefault="00203B55" w:rsidP="00203B55">
      <w:pPr>
        <w:ind w:left="284" w:hanging="284"/>
        <w:rPr>
          <w:rFonts w:cs="Arial"/>
          <w:szCs w:val="22"/>
        </w:rPr>
      </w:pPr>
    </w:p>
    <w:p w:rsidR="00203B55" w:rsidRPr="00203B55" w:rsidRDefault="00203B55" w:rsidP="00203B55">
      <w:pPr>
        <w:tabs>
          <w:tab w:val="right" w:pos="9072"/>
        </w:tabs>
        <w:ind w:left="284" w:hanging="284"/>
        <w:rPr>
          <w:rFonts w:cs="Arial"/>
          <w:b/>
          <w:szCs w:val="22"/>
        </w:rPr>
      </w:pPr>
      <w:r w:rsidRPr="00203B55">
        <w:rPr>
          <w:rFonts w:cs="Arial"/>
          <w:b/>
          <w:szCs w:val="22"/>
        </w:rPr>
        <w:t>Technische Daten</w:t>
      </w:r>
    </w:p>
    <w:p w:rsidR="00203B55" w:rsidRPr="00203B55" w:rsidRDefault="0077339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Spezifische Kühlleistung:</w:t>
      </w:r>
      <w:r>
        <w:rPr>
          <w:rFonts w:cs="Arial"/>
          <w:szCs w:val="22"/>
        </w:rPr>
        <w:tab/>
      </w:r>
      <w:r w:rsidR="00203B55" w:rsidRPr="00203B55">
        <w:rPr>
          <w:rFonts w:cs="Arial"/>
          <w:szCs w:val="22"/>
        </w:rPr>
        <w:t xml:space="preserve"> W/m²</w:t>
      </w:r>
    </w:p>
    <w:p w:rsidR="00203B55" w:rsidRPr="00203B55" w:rsidRDefault="0077339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Kühlwasservorlauftemperatur:</w:t>
      </w:r>
      <w:r>
        <w:rPr>
          <w:rFonts w:cs="Arial"/>
          <w:szCs w:val="22"/>
        </w:rPr>
        <w:tab/>
      </w:r>
      <w:r w:rsidR="00203B55" w:rsidRPr="00203B55">
        <w:rPr>
          <w:rFonts w:cs="Arial"/>
          <w:szCs w:val="22"/>
        </w:rPr>
        <w:t xml:space="preserve"> °C</w:t>
      </w:r>
    </w:p>
    <w:p w:rsidR="00203B55" w:rsidRPr="00203B55" w:rsidRDefault="0077339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Kühlwasserrücklauftemperatur:</w:t>
      </w:r>
      <w:r>
        <w:rPr>
          <w:rFonts w:cs="Arial"/>
          <w:szCs w:val="22"/>
        </w:rPr>
        <w:tab/>
      </w:r>
      <w:r w:rsidR="00203B55" w:rsidRPr="00203B55">
        <w:rPr>
          <w:rFonts w:cs="Arial"/>
          <w:szCs w:val="22"/>
        </w:rPr>
        <w:t xml:space="preserve"> °C</w:t>
      </w:r>
    </w:p>
    <w:p w:rsidR="00203B55" w:rsidRPr="00203B55" w:rsidRDefault="00203B5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 w:rsidRPr="00203B55">
        <w:rPr>
          <w:rFonts w:cs="Arial"/>
          <w:szCs w:val="22"/>
        </w:rPr>
        <w:t>Raumt</w:t>
      </w:r>
      <w:r w:rsidR="00773395">
        <w:rPr>
          <w:rFonts w:cs="Arial"/>
          <w:szCs w:val="22"/>
        </w:rPr>
        <w:t>emperatur:</w:t>
      </w:r>
      <w:r w:rsidR="00773395">
        <w:rPr>
          <w:rFonts w:cs="Arial"/>
          <w:szCs w:val="22"/>
        </w:rPr>
        <w:tab/>
      </w:r>
      <w:r w:rsidRPr="00203B55">
        <w:rPr>
          <w:rFonts w:cs="Arial"/>
          <w:szCs w:val="22"/>
        </w:rPr>
        <w:t xml:space="preserve"> °C</w:t>
      </w:r>
    </w:p>
    <w:p w:rsidR="00203B55" w:rsidRPr="00203B55" w:rsidRDefault="00203B5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 w:rsidRPr="00203B55">
        <w:rPr>
          <w:rFonts w:cs="Arial"/>
          <w:szCs w:val="22"/>
        </w:rPr>
        <w:t xml:space="preserve">max. Betriebsdruck (Standard, höherer Betriebsdruck auf Anfrage): </w:t>
      </w:r>
      <w:r w:rsidRPr="00203B55">
        <w:rPr>
          <w:rFonts w:cs="Arial"/>
          <w:szCs w:val="22"/>
        </w:rPr>
        <w:tab/>
        <w:t>6 bar</w:t>
      </w:r>
    </w:p>
    <w:p w:rsidR="00203B55" w:rsidRPr="00203B55" w:rsidRDefault="00203B55" w:rsidP="00203B55">
      <w:pPr>
        <w:tabs>
          <w:tab w:val="right" w:pos="9072"/>
        </w:tabs>
        <w:ind w:left="284" w:hanging="284"/>
        <w:rPr>
          <w:rFonts w:cs="Arial"/>
          <w:szCs w:val="22"/>
        </w:rPr>
      </w:pPr>
      <w:r w:rsidRPr="00203B55">
        <w:rPr>
          <w:rFonts w:cs="Arial"/>
          <w:szCs w:val="22"/>
        </w:rPr>
        <w:t>Wasserqualität:</w:t>
      </w:r>
      <w:r w:rsidRPr="00203B55">
        <w:rPr>
          <w:rFonts w:cs="Arial"/>
          <w:szCs w:val="22"/>
        </w:rPr>
        <w:tab/>
        <w:t xml:space="preserve"> geeignetes Netzwasser</w:t>
      </w:r>
    </w:p>
    <w:p w:rsidR="00203B55" w:rsidRPr="00203B55" w:rsidRDefault="00203B55" w:rsidP="00203B55">
      <w:pPr>
        <w:tabs>
          <w:tab w:val="right" w:pos="4820"/>
          <w:tab w:val="right" w:pos="6521"/>
          <w:tab w:val="right" w:pos="9072"/>
        </w:tabs>
        <w:ind w:left="284" w:hanging="284"/>
        <w:rPr>
          <w:rFonts w:cs="Arial"/>
          <w:szCs w:val="22"/>
        </w:rPr>
      </w:pPr>
    </w:p>
    <w:p w:rsidR="00203B55" w:rsidRPr="00203B55" w:rsidRDefault="00203B55" w:rsidP="00203B55">
      <w:pPr>
        <w:pStyle w:val="Beschriftung"/>
        <w:rPr>
          <w:b/>
          <w:szCs w:val="22"/>
        </w:rPr>
      </w:pPr>
      <w:r w:rsidRPr="00203B55">
        <w:rPr>
          <w:b/>
          <w:szCs w:val="22"/>
        </w:rPr>
        <w:t>Abmessungen der bauseitigen Deckenplatten:</w:t>
      </w:r>
    </w:p>
    <w:p w:rsidR="00203B55" w:rsidRPr="00203B55" w:rsidRDefault="00203B55" w:rsidP="00203B55">
      <w:pPr>
        <w:pStyle w:val="Beschriftung"/>
        <w:rPr>
          <w:rFonts w:cs="Arial"/>
          <w:szCs w:val="22"/>
        </w:rPr>
      </w:pPr>
      <w:r w:rsidRPr="00203B55">
        <w:rPr>
          <w:rFonts w:cs="Arial"/>
          <w:szCs w:val="22"/>
        </w:rPr>
        <w:t>Nennlänge:</w:t>
      </w:r>
      <w:r w:rsidRPr="00203B55">
        <w:rPr>
          <w:rFonts w:cs="Arial"/>
          <w:szCs w:val="22"/>
        </w:rPr>
        <w:tab/>
        <w:t xml:space="preserve"> mm</w:t>
      </w:r>
    </w:p>
    <w:p w:rsidR="00203B55" w:rsidRPr="00203B55" w:rsidRDefault="00203B55" w:rsidP="00203B55">
      <w:pPr>
        <w:pStyle w:val="Beschriftung"/>
        <w:rPr>
          <w:rFonts w:cs="Arial"/>
          <w:szCs w:val="22"/>
        </w:rPr>
      </w:pPr>
      <w:r w:rsidRPr="00203B55">
        <w:rPr>
          <w:rFonts w:cs="Arial"/>
          <w:szCs w:val="22"/>
        </w:rPr>
        <w:t>Nennbreite:</w:t>
      </w:r>
      <w:r w:rsidRPr="00203B55">
        <w:rPr>
          <w:rFonts w:cs="Arial"/>
          <w:szCs w:val="22"/>
        </w:rPr>
        <w:tab/>
        <w:t xml:space="preserve"> mm</w:t>
      </w:r>
    </w:p>
    <w:p w:rsidR="00203B55" w:rsidRDefault="00203B55" w:rsidP="00203B55">
      <w:pPr>
        <w:pStyle w:val="Beschriftung"/>
        <w:rPr>
          <w:rFonts w:cs="Arial"/>
          <w:szCs w:val="22"/>
        </w:rPr>
      </w:pPr>
    </w:p>
    <w:p w:rsidR="00203B55" w:rsidRPr="00203B55" w:rsidRDefault="00203B55" w:rsidP="00203B55">
      <w:pPr>
        <w:pStyle w:val="Beschriftung"/>
        <w:rPr>
          <w:rFonts w:cs="Arial"/>
          <w:b/>
          <w:szCs w:val="22"/>
        </w:rPr>
      </w:pPr>
      <w:r w:rsidRPr="00203B55">
        <w:rPr>
          <w:rFonts w:cs="Arial"/>
          <w:szCs w:val="22"/>
        </w:rPr>
        <w:t>Anschlu</w:t>
      </w:r>
      <w:r w:rsidR="009C4C00">
        <w:rPr>
          <w:rFonts w:cs="Arial"/>
          <w:szCs w:val="22"/>
        </w:rPr>
        <w:t>ss</w:t>
      </w:r>
      <w:r w:rsidRPr="00203B55">
        <w:rPr>
          <w:rFonts w:cs="Arial"/>
          <w:szCs w:val="22"/>
        </w:rPr>
        <w:t>art:</w:t>
      </w:r>
      <w:r w:rsidRPr="00203B55">
        <w:rPr>
          <w:rFonts w:cs="Arial"/>
          <w:szCs w:val="22"/>
        </w:rPr>
        <w:tab/>
        <w:t>Rohrende für Steckverbindungen (Da=10 mm)</w:t>
      </w:r>
    </w:p>
    <w:p w:rsidR="00203B55" w:rsidRDefault="00203B55" w:rsidP="00203B55">
      <w:pPr>
        <w:pStyle w:val="Beschriftung"/>
        <w:rPr>
          <w:rFonts w:cs="Arial"/>
          <w:szCs w:val="22"/>
        </w:rPr>
      </w:pPr>
    </w:p>
    <w:p w:rsidR="00203B55" w:rsidRPr="00203B55" w:rsidRDefault="00203B55" w:rsidP="00203B55">
      <w:pPr>
        <w:pStyle w:val="Beschriftung"/>
        <w:rPr>
          <w:rFonts w:cs="Arial"/>
          <w:szCs w:val="22"/>
        </w:rPr>
      </w:pPr>
      <w:r w:rsidRPr="00203B55">
        <w:rPr>
          <w:rFonts w:cs="Arial"/>
          <w:szCs w:val="22"/>
        </w:rPr>
        <w:t>Anzahl Kühlelemente:</w:t>
      </w:r>
      <w:r w:rsidRPr="00203B55">
        <w:rPr>
          <w:rFonts w:cs="Arial"/>
          <w:szCs w:val="22"/>
        </w:rPr>
        <w:tab/>
        <w:t xml:space="preserve"> Stück</w:t>
      </w:r>
    </w:p>
    <w:p w:rsidR="00203B55" w:rsidRPr="00203B55" w:rsidRDefault="00203B55" w:rsidP="00203B55">
      <w:pPr>
        <w:rPr>
          <w:szCs w:val="22"/>
        </w:rPr>
      </w:pPr>
    </w:p>
    <w:p w:rsidR="00203B55" w:rsidRPr="00203B55" w:rsidRDefault="003F4E7B" w:rsidP="00203B55">
      <w:pPr>
        <w:pStyle w:val="Beschriftung"/>
        <w:rPr>
          <w:rFonts w:cs="Arial"/>
          <w:szCs w:val="22"/>
        </w:rPr>
      </w:pPr>
      <w:r>
        <w:rPr>
          <w:rFonts w:cs="Arial"/>
          <w:szCs w:val="22"/>
        </w:rPr>
        <w:t>Fabrikat:</w:t>
      </w:r>
      <w:r>
        <w:rPr>
          <w:rFonts w:cs="Arial"/>
          <w:szCs w:val="22"/>
        </w:rPr>
        <w:tab/>
        <w:t xml:space="preserve">KRANTZ </w:t>
      </w:r>
    </w:p>
    <w:p w:rsidR="00203B55" w:rsidRPr="00203B55" w:rsidRDefault="009C1C9F" w:rsidP="00203B55">
      <w:pPr>
        <w:pStyle w:val="Beschriftung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>Typ:</w:t>
      </w:r>
      <w:r>
        <w:rPr>
          <w:rFonts w:cs="Arial"/>
          <w:szCs w:val="22"/>
          <w:lang w:val="nl-NL"/>
        </w:rPr>
        <w:tab/>
        <w:t>KKS–3 / LD</w:t>
      </w:r>
    </w:p>
    <w:p w:rsidR="00203B55" w:rsidRDefault="00203B55" w:rsidP="00203B55">
      <w:pPr>
        <w:pStyle w:val="Beschriftung"/>
      </w:pPr>
      <w:bookmarkStart w:id="0" w:name="Eingeben"/>
      <w:bookmarkEnd w:id="0"/>
    </w:p>
    <w:p w:rsidR="00CA1F41" w:rsidRDefault="00EC477F" w:rsidP="00E8292F">
      <w:pPr>
        <w:pStyle w:val="aussch-fuell"/>
        <w:spacing w:before="0" w:after="120" w:line="266" w:lineRule="atLeast"/>
        <w:rPr>
          <w:rFonts w:ascii="Arial" w:hAnsi="Arial" w:cs="Arial"/>
          <w:b/>
          <w:color w:val="000000"/>
        </w:rPr>
      </w:pPr>
      <w:r w:rsidRPr="00EC477F">
        <w:rPr>
          <w:rFonts w:ascii="Arial" w:hAnsi="Arial" w:cs="Arial"/>
          <w:b/>
          <w:color w:val="000000"/>
        </w:rPr>
        <w:t>Technische Änderungen vorbehalten</w:t>
      </w:r>
      <w:r w:rsidR="0071670C">
        <w:rPr>
          <w:rFonts w:ascii="Arial" w:hAnsi="Arial" w:cs="Arial"/>
          <w:b/>
          <w:color w:val="000000"/>
        </w:rPr>
        <w:t>!</w:t>
      </w:r>
    </w:p>
    <w:p w:rsidR="0071670C" w:rsidRDefault="0071670C" w:rsidP="00E8292F">
      <w:pPr>
        <w:pStyle w:val="aussch-fuell"/>
        <w:spacing w:before="0" w:after="120" w:line="266" w:lineRule="atLeast"/>
        <w:rPr>
          <w:rFonts w:ascii="Arial" w:hAnsi="Arial" w:cs="Arial"/>
          <w:b/>
          <w:color w:val="000000"/>
        </w:rPr>
      </w:pPr>
    </w:p>
    <w:p w:rsidR="0071670C" w:rsidRDefault="0071670C" w:rsidP="00E8292F">
      <w:pPr>
        <w:pStyle w:val="aussch-fuell"/>
        <w:spacing w:before="0" w:after="120" w:line="266" w:lineRule="atLeast"/>
        <w:rPr>
          <w:rFonts w:ascii="Arial" w:hAnsi="Arial" w:cs="Arial"/>
          <w:b/>
          <w:color w:val="000000"/>
        </w:rPr>
      </w:pPr>
    </w:p>
    <w:p w:rsidR="0071670C" w:rsidRPr="0071670C" w:rsidRDefault="0071670C" w:rsidP="0071670C">
      <w:pPr>
        <w:pStyle w:val="aussch-fuell"/>
        <w:spacing w:after="120" w:line="266" w:lineRule="atLeast"/>
        <w:rPr>
          <w:rFonts w:cs="Arial"/>
        </w:rPr>
      </w:pPr>
      <w:bookmarkStart w:id="1" w:name="_GoBack"/>
      <w:r w:rsidRPr="0071670C">
        <w:rPr>
          <w:rFonts w:cs="Arial"/>
        </w:rPr>
        <w:t>Krantz GmbH</w:t>
      </w:r>
    </w:p>
    <w:p w:rsidR="0071670C" w:rsidRPr="00EC477F" w:rsidRDefault="0071670C" w:rsidP="0071670C">
      <w:pPr>
        <w:pStyle w:val="aussch-fuell"/>
        <w:spacing w:after="120" w:line="266" w:lineRule="atLeast"/>
        <w:rPr>
          <w:rFonts w:cs="Arial"/>
        </w:rPr>
      </w:pPr>
      <w:proofErr w:type="spellStart"/>
      <w:r w:rsidRPr="0071670C">
        <w:rPr>
          <w:rFonts w:cs="Arial"/>
        </w:rPr>
        <w:t>Uersfeld</w:t>
      </w:r>
      <w:proofErr w:type="spellEnd"/>
      <w:r w:rsidRPr="0071670C">
        <w:rPr>
          <w:rFonts w:cs="Arial"/>
        </w:rPr>
        <w:t xml:space="preserve"> 24, 52072 Aachen, Deutschland</w:t>
      </w:r>
      <w:r>
        <w:rPr>
          <w:rFonts w:cs="Arial"/>
        </w:rPr>
        <w:br/>
      </w:r>
      <w:r w:rsidRPr="0071670C">
        <w:rPr>
          <w:rFonts w:cs="Arial"/>
        </w:rPr>
        <w:t>Tel.: +49 241 441-1, Fax: +49 241 441-555</w:t>
      </w:r>
      <w:r>
        <w:rPr>
          <w:rFonts w:cs="Arial"/>
        </w:rPr>
        <w:br/>
      </w:r>
      <w:r w:rsidRPr="0071670C">
        <w:rPr>
          <w:rFonts w:cs="Arial"/>
        </w:rPr>
        <w:t>info@krantz.de, www.krantz.de</w:t>
      </w:r>
      <w:bookmarkEnd w:id="1"/>
    </w:p>
    <w:sectPr w:rsidR="0071670C" w:rsidRPr="00EC477F" w:rsidSect="00BA4846">
      <w:headerReference w:type="default" r:id="rId8"/>
      <w:footerReference w:type="default" r:id="rId9"/>
      <w:pgSz w:w="11907" w:h="16840" w:code="9"/>
      <w:pgMar w:top="1134" w:right="99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5A" w:rsidRDefault="0075105A">
      <w:r>
        <w:separator/>
      </w:r>
    </w:p>
  </w:endnote>
  <w:endnote w:type="continuationSeparator" w:id="0">
    <w:p w:rsidR="0075105A" w:rsidRDefault="007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A" w:rsidRPr="00F5522D" w:rsidRDefault="00FC7544" w:rsidP="000F593B">
    <w:pPr>
      <w:pStyle w:val="Fuzeile"/>
      <w:jc w:val="center"/>
      <w:rPr>
        <w:rFonts w:ascii="Arial Narrow" w:hAnsi="Arial Narrow" w:cs="Arial"/>
        <w:szCs w:val="22"/>
      </w:rPr>
    </w:pPr>
    <w:r w:rsidRPr="00F5522D">
      <w:rPr>
        <w:rStyle w:val="Seitenzahl"/>
        <w:rFonts w:ascii="Arial Narrow" w:hAnsi="Arial Narrow" w:cs="Arial"/>
        <w:szCs w:val="22"/>
      </w:rPr>
      <w:fldChar w:fldCharType="begin"/>
    </w:r>
    <w:r w:rsidR="0075105A" w:rsidRPr="00F5522D">
      <w:rPr>
        <w:rStyle w:val="Seitenzahl"/>
        <w:rFonts w:ascii="Arial Narrow" w:hAnsi="Arial Narrow" w:cs="Arial"/>
        <w:szCs w:val="22"/>
      </w:rPr>
      <w:instrText xml:space="preserve"> PAGE </w:instrText>
    </w:r>
    <w:r w:rsidRPr="00F5522D">
      <w:rPr>
        <w:rStyle w:val="Seitenzahl"/>
        <w:rFonts w:ascii="Arial Narrow" w:hAnsi="Arial Narrow" w:cs="Arial"/>
        <w:szCs w:val="22"/>
      </w:rPr>
      <w:fldChar w:fldCharType="separate"/>
    </w:r>
    <w:r w:rsidR="009C1C9F">
      <w:rPr>
        <w:rStyle w:val="Seitenzahl"/>
        <w:rFonts w:ascii="Arial Narrow" w:hAnsi="Arial Narrow" w:cs="Arial"/>
        <w:noProof/>
        <w:szCs w:val="22"/>
      </w:rPr>
      <w:t>1</w:t>
    </w:r>
    <w:r w:rsidRPr="00F5522D">
      <w:rPr>
        <w:rStyle w:val="Seitenzahl"/>
        <w:rFonts w:ascii="Arial Narrow" w:hAnsi="Arial Narrow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5A" w:rsidRDefault="0075105A">
      <w:r>
        <w:separator/>
      </w:r>
    </w:p>
  </w:footnote>
  <w:footnote w:type="continuationSeparator" w:id="0">
    <w:p w:rsidR="0075105A" w:rsidRDefault="0075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A" w:rsidRPr="00716688" w:rsidRDefault="00773395" w:rsidP="00716688">
    <w:pPr>
      <w:pStyle w:val="Kopfzeile"/>
      <w:spacing w:before="200" w:after="200"/>
      <w:rPr>
        <w:rFonts w:cs="Arial"/>
        <w:b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73B6455D" wp14:editId="328FEF01">
          <wp:simplePos x="0" y="0"/>
          <wp:positionH relativeFrom="column">
            <wp:posOffset>4897120</wp:posOffset>
          </wp:positionH>
          <wp:positionV relativeFrom="margin">
            <wp:posOffset>-697865</wp:posOffset>
          </wp:positionV>
          <wp:extent cx="1076400" cy="340161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340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70C">
      <w:rPr>
        <w:rFonts w:ascii="Arial Narrow" w:hAnsi="Arial Narrow" w:cs="Arial"/>
        <w:b/>
        <w:sz w:val="26"/>
        <w:szCs w:val="26"/>
      </w:rPr>
      <w:t>DAT2.2.1.1_KKS-3/LD_Kontakt-Kühleckensystem.doc</w:t>
    </w:r>
    <w:r w:rsidRPr="00F5522D">
      <w:rPr>
        <w:rFonts w:ascii="Arial Narrow" w:hAnsi="Arial Narrow" w:cs="Arial"/>
        <w:b/>
        <w:sz w:val="26"/>
        <w:szCs w:val="26"/>
      </w:rPr>
      <w:t xml:space="preserve"> </w:t>
    </w:r>
    <w:r w:rsidR="0075105A" w:rsidRPr="00F5522D">
      <w:rPr>
        <w:rFonts w:ascii="Arial Narrow" w:hAnsi="Arial Narrow" w:cs="Arial"/>
        <w:b/>
        <w:sz w:val="26"/>
        <w:szCs w:val="26"/>
      </w:rPr>
      <w:br/>
    </w:r>
    <w:r w:rsidR="0075105A" w:rsidRPr="000F593B">
      <w:rPr>
        <w:rFonts w:cs="Arial"/>
        <w:b/>
        <w:color w:val="0C2545"/>
      </w:rPr>
      <w:t>_________________________________________________________________________</w:t>
    </w:r>
    <w:r w:rsidR="0075105A">
      <w:rPr>
        <w:rFonts w:cs="Arial"/>
        <w:b/>
        <w:color w:val="0C2545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80E608"/>
    <w:lvl w:ilvl="0">
      <w:numFmt w:val="bullet"/>
      <w:lvlText w:val="*"/>
      <w:lvlJc w:val="left"/>
    </w:lvl>
  </w:abstractNum>
  <w:abstractNum w:abstractNumId="1">
    <w:nsid w:val="22AA1637"/>
    <w:multiLevelType w:val="hybridMultilevel"/>
    <w:tmpl w:val="0316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 style="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3B"/>
    <w:rsid w:val="00061427"/>
    <w:rsid w:val="000A7501"/>
    <w:rsid w:val="000B731B"/>
    <w:rsid w:val="000F3A93"/>
    <w:rsid w:val="000F593B"/>
    <w:rsid w:val="001A1D9F"/>
    <w:rsid w:val="001B67AC"/>
    <w:rsid w:val="001C0914"/>
    <w:rsid w:val="001D5051"/>
    <w:rsid w:val="00203B55"/>
    <w:rsid w:val="00244851"/>
    <w:rsid w:val="003074C8"/>
    <w:rsid w:val="0031510F"/>
    <w:rsid w:val="003227A5"/>
    <w:rsid w:val="00351215"/>
    <w:rsid w:val="003B2F3E"/>
    <w:rsid w:val="003F4E7B"/>
    <w:rsid w:val="0042494A"/>
    <w:rsid w:val="0044583B"/>
    <w:rsid w:val="00445A82"/>
    <w:rsid w:val="00491533"/>
    <w:rsid w:val="004A3B47"/>
    <w:rsid w:val="004B4A41"/>
    <w:rsid w:val="004C789F"/>
    <w:rsid w:val="0050443A"/>
    <w:rsid w:val="005E294B"/>
    <w:rsid w:val="0061496D"/>
    <w:rsid w:val="006371CD"/>
    <w:rsid w:val="00651BC3"/>
    <w:rsid w:val="00701299"/>
    <w:rsid w:val="00716688"/>
    <w:rsid w:val="0071670C"/>
    <w:rsid w:val="0075105A"/>
    <w:rsid w:val="00771E8F"/>
    <w:rsid w:val="00773395"/>
    <w:rsid w:val="00843F28"/>
    <w:rsid w:val="008A4079"/>
    <w:rsid w:val="008A6A0D"/>
    <w:rsid w:val="008F017A"/>
    <w:rsid w:val="009951B8"/>
    <w:rsid w:val="009B7837"/>
    <w:rsid w:val="009C1C9F"/>
    <w:rsid w:val="009C4C00"/>
    <w:rsid w:val="00A57BB1"/>
    <w:rsid w:val="00A77F8F"/>
    <w:rsid w:val="00AA00C7"/>
    <w:rsid w:val="00B15A0C"/>
    <w:rsid w:val="00B844B6"/>
    <w:rsid w:val="00BA4846"/>
    <w:rsid w:val="00BC30AA"/>
    <w:rsid w:val="00C04A3B"/>
    <w:rsid w:val="00C3004C"/>
    <w:rsid w:val="00CA1F41"/>
    <w:rsid w:val="00CE62B1"/>
    <w:rsid w:val="00D068AD"/>
    <w:rsid w:val="00DB3AF4"/>
    <w:rsid w:val="00E25C0F"/>
    <w:rsid w:val="00E8292F"/>
    <w:rsid w:val="00EC477F"/>
    <w:rsid w:val="00EF1F96"/>
    <w:rsid w:val="00EF488F"/>
    <w:rsid w:val="00F037B3"/>
    <w:rsid w:val="00F07B42"/>
    <w:rsid w:val="00F26CF5"/>
    <w:rsid w:val="00F32FE0"/>
    <w:rsid w:val="00F5522D"/>
    <w:rsid w:val="00F72E72"/>
    <w:rsid w:val="00F77A2D"/>
    <w:rsid w:val="00FC4338"/>
    <w:rsid w:val="00FC7544"/>
    <w:rsid w:val="00FD2B89"/>
    <w:rsid w:val="00FD70F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link w:val="KopfzeileZchn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03B55"/>
    <w:pPr>
      <w:tabs>
        <w:tab w:val="right" w:pos="9072"/>
      </w:tabs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fzeileZchn">
    <w:name w:val="Kopfzeile Zchn"/>
    <w:basedOn w:val="Absatz-Standardschriftart"/>
    <w:link w:val="Kopfzeile"/>
    <w:rsid w:val="00203B55"/>
    <w:rPr>
      <w:rFonts w:ascii="Arial" w:hAnsi="Arial"/>
      <w:sz w:val="22"/>
      <w:szCs w:val="24"/>
    </w:rPr>
  </w:style>
  <w:style w:type="paragraph" w:customStyle="1" w:styleId="Firmenname">
    <w:name w:val="Firmenname"/>
    <w:basedOn w:val="Textkrper"/>
    <w:rsid w:val="00203B55"/>
    <w:pPr>
      <w:widowControl/>
      <w:autoSpaceDE/>
      <w:autoSpaceDN/>
      <w:adjustRightInd/>
      <w:spacing w:before="120" w:after="80" w:line="240" w:lineRule="auto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Textkrper2">
    <w:name w:val="Body Text 2"/>
    <w:basedOn w:val="Standard"/>
    <w:link w:val="Textkrper2Zchn"/>
    <w:rsid w:val="00203B55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203B5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link w:val="KopfzeileZchn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03B55"/>
    <w:pPr>
      <w:tabs>
        <w:tab w:val="right" w:pos="9072"/>
      </w:tabs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fzeileZchn">
    <w:name w:val="Kopfzeile Zchn"/>
    <w:basedOn w:val="Absatz-Standardschriftart"/>
    <w:link w:val="Kopfzeile"/>
    <w:rsid w:val="00203B55"/>
    <w:rPr>
      <w:rFonts w:ascii="Arial" w:hAnsi="Arial"/>
      <w:sz w:val="22"/>
      <w:szCs w:val="24"/>
    </w:rPr>
  </w:style>
  <w:style w:type="paragraph" w:customStyle="1" w:styleId="Firmenname">
    <w:name w:val="Firmenname"/>
    <w:basedOn w:val="Textkrper"/>
    <w:rsid w:val="00203B55"/>
    <w:pPr>
      <w:widowControl/>
      <w:autoSpaceDE/>
      <w:autoSpaceDN/>
      <w:adjustRightInd/>
      <w:spacing w:before="120" w:after="80" w:line="240" w:lineRule="auto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Textkrper2">
    <w:name w:val="Body Text 2"/>
    <w:basedOn w:val="Standard"/>
    <w:link w:val="Textkrper2Zchn"/>
    <w:rsid w:val="00203B55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rsid w:val="00203B5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VorbemerkungVorbemerkung</vt:lpstr>
    </vt:vector>
  </TitlesOfParts>
  <Company>M+W Zander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VorbemerkungVorbemerkung</dc:title>
  <dc:creator>uczarnecki</dc:creator>
  <cp:lastModifiedBy>Czarnecki, Ulrike Martina (Krantz GmbH)</cp:lastModifiedBy>
  <cp:revision>4</cp:revision>
  <cp:lastPrinted>2011-03-09T14:05:00Z</cp:lastPrinted>
  <dcterms:created xsi:type="dcterms:W3CDTF">2018-12-21T09:43:00Z</dcterms:created>
  <dcterms:modified xsi:type="dcterms:W3CDTF">2018-12-21T10:36:00Z</dcterms:modified>
</cp:coreProperties>
</file>